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93719" w14:textId="77777777" w:rsidR="00CA045E" w:rsidRDefault="00CA045E" w:rsidP="00CA045E">
      <w:pPr>
        <w:rPr>
          <w:b/>
        </w:rPr>
      </w:pPr>
      <w:r>
        <w:rPr>
          <w:b/>
        </w:rPr>
        <w:t>Дата опубликования: 18 мая 2021 г.</w:t>
      </w:r>
    </w:p>
    <w:p w14:paraId="5B23A6A7" w14:textId="77777777" w:rsidR="00CA045E" w:rsidRDefault="00CA045E" w:rsidP="00CA045E">
      <w:pPr>
        <w:jc w:val="center"/>
        <w:rPr>
          <w:b/>
        </w:rPr>
      </w:pPr>
    </w:p>
    <w:p w14:paraId="01BD3614" w14:textId="77777777" w:rsidR="00CA045E" w:rsidRDefault="00CA045E" w:rsidP="00CA045E">
      <w:pPr>
        <w:jc w:val="center"/>
        <w:rPr>
          <w:b/>
        </w:rPr>
      </w:pPr>
      <w:r>
        <w:rPr>
          <w:b/>
        </w:rPr>
        <w:t xml:space="preserve">ПУБЛИЧНАЯ ОФЕРТА О ЗАКЛЮЧЕНИИ АГЕНТСКОГО ДОГОВОРА </w:t>
      </w:r>
    </w:p>
    <w:p w14:paraId="52D055D6" w14:textId="77777777" w:rsidR="00CA045E" w:rsidRDefault="00CA045E" w:rsidP="00CA045E">
      <w:pPr>
        <w:rPr>
          <w:b/>
        </w:rPr>
      </w:pPr>
    </w:p>
    <w:p w14:paraId="1D79D1E8" w14:textId="77777777" w:rsidR="00CA045E" w:rsidRDefault="00CA045E" w:rsidP="00CA045E">
      <w:pPr>
        <w:ind w:firstLine="709"/>
        <w:jc w:val="both"/>
      </w:pPr>
      <w:r>
        <w:t>В соответствии со ст. 437 Гражданского Кодекса РФ данный документ является официальным и публичным предложением о заключении Агентского договора с целью привлечения потенциальных клиентов - физических лиц</w:t>
      </w:r>
      <w:r w:rsidR="0001764F">
        <w:t>, индивидуальных предпринимателей, юридических лиц</w:t>
      </w:r>
      <w:r>
        <w:t>.</w:t>
      </w:r>
    </w:p>
    <w:p w14:paraId="65766F9F" w14:textId="77777777" w:rsidR="00CA045E" w:rsidRDefault="00CA045E" w:rsidP="00CA045E">
      <w:pPr>
        <w:ind w:firstLine="709"/>
        <w:jc w:val="both"/>
      </w:pPr>
    </w:p>
    <w:p w14:paraId="0BA50566" w14:textId="77777777" w:rsidR="00CA045E" w:rsidRDefault="00CA045E" w:rsidP="00CA045E">
      <w:pPr>
        <w:autoSpaceDE w:val="0"/>
        <w:autoSpaceDN w:val="0"/>
        <w:adjustRightInd w:val="0"/>
        <w:ind w:firstLine="709"/>
        <w:jc w:val="both"/>
      </w:pPr>
      <w:r>
        <w:t xml:space="preserve">1. Настоящая публичная оферта (далее – Оферта) адресована неопределенному кругу лиц, и является официальным публичным предложением краевого автономного учреждения «Многофункциональный центр предоставления государственных и муниципальных услуг Алтайского края» (далее – </w:t>
      </w:r>
      <w:r>
        <w:rPr>
          <w:bCs/>
          <w:iCs/>
        </w:rPr>
        <w:t>КАУ «МФЦ Алтайского края»</w:t>
      </w:r>
      <w:r>
        <w:t>) заключить Агентский договор (далее – Договор) с целью привлечения потенциальных клиентов - физических лиц</w:t>
      </w:r>
      <w:r w:rsidR="0001764F">
        <w:t>, индивидуальных предпринимателей, юридических лиц</w:t>
      </w:r>
      <w:r>
        <w:t>.</w:t>
      </w:r>
    </w:p>
    <w:p w14:paraId="54CCDD57" w14:textId="77777777" w:rsidR="00CA045E" w:rsidRDefault="00CA045E" w:rsidP="00CA045E">
      <w:pPr>
        <w:ind w:firstLine="709"/>
        <w:jc w:val="both"/>
        <w:rPr>
          <w:bCs/>
          <w:iCs/>
        </w:rPr>
      </w:pPr>
      <w:r>
        <w:t xml:space="preserve">2. Оферта вступает в силу со дня, следующего за днем размещения её на официальном сайте </w:t>
      </w:r>
      <w:r>
        <w:rPr>
          <w:bCs/>
          <w:iCs/>
        </w:rPr>
        <w:t>КАУ «МФЦ Алтайского края»</w:t>
      </w:r>
      <w:r>
        <w:t xml:space="preserve"> (</w:t>
      </w:r>
      <w:hyperlink r:id="rId6" w:history="1">
        <w:r>
          <w:rPr>
            <w:rStyle w:val="a4"/>
            <w:lang w:val="en-US"/>
          </w:rPr>
          <w:t>www</w:t>
        </w:r>
        <w:r>
          <w:rPr>
            <w:rStyle w:val="a4"/>
          </w:rPr>
          <w:t>.</w:t>
        </w:r>
        <w:r>
          <w:rPr>
            <w:rStyle w:val="a4"/>
            <w:lang w:val="en-US"/>
          </w:rPr>
          <w:t>mfc</w:t>
        </w:r>
        <w:r>
          <w:rPr>
            <w:rStyle w:val="a4"/>
          </w:rPr>
          <w:t>22.ru</w:t>
        </w:r>
      </w:hyperlink>
      <w:r>
        <w:t xml:space="preserve">). </w:t>
      </w:r>
    </w:p>
    <w:p w14:paraId="525430CA" w14:textId="77777777" w:rsidR="00CA045E" w:rsidRDefault="00CA045E" w:rsidP="00CA045E">
      <w:pPr>
        <w:ind w:firstLine="709"/>
        <w:jc w:val="both"/>
      </w:pPr>
      <w:r>
        <w:t>В соответствии с пунктом 2 статьи 437 Гражданского Кодекса Российской Федерации данный документ является публичной офертой.</w:t>
      </w:r>
    </w:p>
    <w:p w14:paraId="02E09B97" w14:textId="77777777" w:rsidR="00CA045E" w:rsidRDefault="00CA045E" w:rsidP="00CA045E">
      <w:pPr>
        <w:ind w:firstLine="709"/>
        <w:jc w:val="both"/>
      </w:pPr>
      <w:r>
        <w:t xml:space="preserve">Оферта является бессрочной и действует до дня, следующего за днем размещения на официальном сайте КАУ «МФЦ Алтайского края» </w:t>
      </w:r>
      <w:hyperlink r:id="rId7" w:history="1">
        <w:r>
          <w:rPr>
            <w:rStyle w:val="a4"/>
          </w:rPr>
          <w:t>www.mfc22.ru</w:t>
        </w:r>
      </w:hyperlink>
      <w:r>
        <w:t xml:space="preserve"> извещения об отзыве оферты. КАУ «МФЦ Алтайского края» вправе отозвать оферту в любое время без объяснения причин.</w:t>
      </w:r>
    </w:p>
    <w:p w14:paraId="7DBD9A09" w14:textId="77777777" w:rsidR="00CA045E" w:rsidRDefault="00CA045E" w:rsidP="00CA045E">
      <w:pPr>
        <w:autoSpaceDE w:val="0"/>
        <w:autoSpaceDN w:val="0"/>
        <w:adjustRightInd w:val="0"/>
        <w:ind w:firstLine="709"/>
        <w:jc w:val="both"/>
      </w:pPr>
      <w:r>
        <w:t>3. Акцептовать Оферту (отозваться на Оферту) вправе индивидуальный предприниматель или юридическое лицо, соответствующие одновременно следующим требованиям:</w:t>
      </w:r>
    </w:p>
    <w:p w14:paraId="6DCB5596" w14:textId="77777777" w:rsidR="00CA045E" w:rsidRDefault="00CA045E" w:rsidP="00CA045E">
      <w:pPr>
        <w:autoSpaceDE w:val="0"/>
        <w:autoSpaceDN w:val="0"/>
        <w:adjustRightInd w:val="0"/>
        <w:ind w:firstLine="709"/>
        <w:jc w:val="both"/>
      </w:pPr>
      <w:r>
        <w:t>- наличие права на осуществление деятельности в соответствии с действующим законодательством Российской Федерации;</w:t>
      </w:r>
    </w:p>
    <w:p w14:paraId="2C9F5840" w14:textId="77777777" w:rsidR="00CA045E" w:rsidRDefault="00CA045E" w:rsidP="00CA045E">
      <w:pPr>
        <w:autoSpaceDE w:val="0"/>
        <w:autoSpaceDN w:val="0"/>
        <w:adjustRightInd w:val="0"/>
        <w:ind w:firstLine="709"/>
        <w:jc w:val="both"/>
      </w:pPr>
      <w:r>
        <w:t xml:space="preserve">- возможность осуществлять деятельность в филиалах КАУ «МФЦ Алтайского края», указанных в Приложении </w:t>
      </w:r>
      <w:r w:rsidR="0001764F">
        <w:t>3</w:t>
      </w:r>
      <w:r>
        <w:t xml:space="preserve"> к Агентскому договору (Приложение 2 к настоящей Оферте).</w:t>
      </w:r>
    </w:p>
    <w:p w14:paraId="7809535B" w14:textId="77777777" w:rsidR="00CA045E" w:rsidRDefault="00CA045E" w:rsidP="00CA045E">
      <w:pPr>
        <w:ind w:hanging="1"/>
        <w:jc w:val="both"/>
        <w:rPr>
          <w:bCs/>
        </w:rPr>
      </w:pPr>
      <w:r>
        <w:t xml:space="preserve">           4. Акцепт настоящей Оферты осуществляется путем направления подписанного и скрепленного печатью ответа по форме Приложение 1 к настоящей Оферте о полном и безоговорочном согласии с условиями Агентского договора, предлагаемого к заключению, изложенными в Приложении 2 к настоящей Оферте, заказным письмом с уведомлением о вручении на почтовый адрес </w:t>
      </w:r>
      <w:r>
        <w:rPr>
          <w:bCs/>
          <w:iCs/>
        </w:rPr>
        <w:t>КАУ «МФЦ Алтайского края»</w:t>
      </w:r>
      <w:r>
        <w:t>, указанный далее в п. 9 настоящей Оферты или на электронный адрес:</w:t>
      </w:r>
      <w:r w:rsidR="0001764F">
        <w:rPr>
          <w:rStyle w:val="apple-converted-space"/>
        </w:rPr>
        <w:t xml:space="preserve"> </w:t>
      </w:r>
      <w:hyperlink r:id="rId8" w:history="1">
        <w:r>
          <w:rPr>
            <w:rStyle w:val="a4"/>
          </w:rPr>
          <w:t>mfc@mfc22.ru</w:t>
        </w:r>
      </w:hyperlink>
      <w:r>
        <w:t>.</w:t>
      </w:r>
    </w:p>
    <w:p w14:paraId="18CFCE89" w14:textId="77777777" w:rsidR="00CA045E" w:rsidRDefault="00CA045E" w:rsidP="00CA045E">
      <w:pPr>
        <w:ind w:firstLine="709"/>
        <w:jc w:val="both"/>
      </w:pPr>
      <w:r>
        <w:t>5. В соответствии со статьей 433 Гражданского Кодекса Российской Федерации датой акцепта Оферты и моментом заключения Агентского договора будет признана дата получения ответа КАУ «МФЦ Алтайского края» о полном и безоговорочном согласии с условиями Договора, изложенными в Приложении 2 к настоящей Оферте. Заключение Договора на бумажном носителе (подписание сторонами и скрепление печатями) является обязательным условием настоящей Оферты.</w:t>
      </w:r>
    </w:p>
    <w:p w14:paraId="773316A3" w14:textId="77777777" w:rsidR="00CA045E" w:rsidRDefault="00CA045E" w:rsidP="00CA045E">
      <w:pPr>
        <w:autoSpaceDE w:val="0"/>
        <w:autoSpaceDN w:val="0"/>
        <w:adjustRightInd w:val="0"/>
        <w:ind w:firstLine="709"/>
        <w:jc w:val="both"/>
      </w:pPr>
      <w:r>
        <w:t xml:space="preserve">7. Агентское вознаграждение устанавливается </w:t>
      </w:r>
      <w:r>
        <w:rPr>
          <w:shd w:val="clear" w:color="auto" w:fill="FFFFFF" w:themeFill="background1"/>
        </w:rPr>
        <w:t xml:space="preserve">в размере </w:t>
      </w:r>
      <w:r w:rsidR="0001764F">
        <w:rPr>
          <w:shd w:val="clear" w:color="auto" w:fill="FFFFFF" w:themeFill="background1"/>
        </w:rPr>
        <w:t xml:space="preserve">600 (Шестьсот) </w:t>
      </w:r>
      <w:proofErr w:type="spellStart"/>
      <w:r w:rsidR="0001764F">
        <w:rPr>
          <w:shd w:val="clear" w:color="auto" w:fill="FFFFFF" w:themeFill="background1"/>
        </w:rPr>
        <w:t>руб</w:t>
      </w:r>
      <w:proofErr w:type="spellEnd"/>
      <w:r w:rsidR="0001764F">
        <w:rPr>
          <w:shd w:val="clear" w:color="auto" w:fill="FFFFFF" w:themeFill="background1"/>
        </w:rPr>
        <w:t xml:space="preserve"> 00 коп. за каждое принятое</w:t>
      </w:r>
      <w:r>
        <w:t xml:space="preserve"> Агентом </w:t>
      </w:r>
      <w:r w:rsidR="0001764F">
        <w:t>заявление</w:t>
      </w:r>
      <w:r>
        <w:t>. Агентское вознаграждение включает НДС в размере, установленном действующим законодательством Российской Федерации.</w:t>
      </w:r>
    </w:p>
    <w:p w14:paraId="7DF8663E" w14:textId="77777777" w:rsidR="00CA045E" w:rsidRDefault="00CA045E" w:rsidP="00CA045E">
      <w:pPr>
        <w:ind w:firstLine="709"/>
        <w:jc w:val="both"/>
        <w:rPr>
          <w:lang w:eastAsia="en-US"/>
        </w:rPr>
      </w:pPr>
      <w:r>
        <w:t xml:space="preserve">8. Место фактического исполнения Договора - филиалы </w:t>
      </w:r>
      <w:r>
        <w:rPr>
          <w:bCs/>
          <w:iCs/>
        </w:rPr>
        <w:t>КАУ «МФЦ Алтайского края»</w:t>
      </w:r>
      <w:r>
        <w:t xml:space="preserve">, указаны в Приложении № </w:t>
      </w:r>
      <w:r w:rsidR="0001764F">
        <w:t>3</w:t>
      </w:r>
      <w:r>
        <w:t xml:space="preserve"> к А</w:t>
      </w:r>
      <w:r w:rsidR="0001764F">
        <w:t>гентскому договору (Приложение 2</w:t>
      </w:r>
      <w:r>
        <w:t xml:space="preserve"> к настоящей Оферте). </w:t>
      </w:r>
    </w:p>
    <w:p w14:paraId="3D77629E" w14:textId="77777777" w:rsidR="00CA045E" w:rsidRDefault="00CA045E" w:rsidP="00CA045E">
      <w:pPr>
        <w:ind w:firstLine="709"/>
        <w:jc w:val="both"/>
      </w:pPr>
      <w:r>
        <w:t xml:space="preserve">9. Реквизиты </w:t>
      </w:r>
      <w:r>
        <w:rPr>
          <w:bCs/>
          <w:iCs/>
        </w:rPr>
        <w:t>КАУ «МФЦ Алтайского края»</w:t>
      </w:r>
      <w:r>
        <w:t>:</w:t>
      </w:r>
    </w:p>
    <w:p w14:paraId="280F183F" w14:textId="77777777" w:rsidR="00CA045E" w:rsidRDefault="00CA045E" w:rsidP="00CA045E">
      <w:pPr>
        <w:ind w:firstLine="709"/>
        <w:jc w:val="both"/>
      </w:pPr>
      <w:r>
        <w:t xml:space="preserve">Местонахождение: </w:t>
      </w:r>
      <w:r>
        <w:rPr>
          <w:bCs/>
        </w:rPr>
        <w:t>656064, РФ, Алтайский край, г. Барнаул, ул. Павловский тракт, д. 58г.</w:t>
      </w:r>
    </w:p>
    <w:p w14:paraId="66220259" w14:textId="77777777" w:rsidR="00CA045E" w:rsidRDefault="00CA045E" w:rsidP="00CA045E">
      <w:pPr>
        <w:ind w:firstLine="709"/>
        <w:jc w:val="both"/>
      </w:pPr>
      <w:r>
        <w:t xml:space="preserve">Почтовый адрес: </w:t>
      </w:r>
      <w:r>
        <w:rPr>
          <w:bCs/>
        </w:rPr>
        <w:t>656064, РФ, Алтайский край, г. Барнаул, ул. Павловский тракт, д. 58г</w:t>
      </w:r>
    </w:p>
    <w:p w14:paraId="41C10BE4" w14:textId="77777777" w:rsidR="00CA045E" w:rsidRDefault="00CA045E" w:rsidP="00CA045E">
      <w:pPr>
        <w:ind w:firstLine="709"/>
        <w:jc w:val="both"/>
      </w:pPr>
      <w:r>
        <w:t>Приемная, телефон: 200-552, факс: 200-552</w:t>
      </w:r>
    </w:p>
    <w:p w14:paraId="25F1F176" w14:textId="77777777" w:rsidR="00CA045E" w:rsidRDefault="00CA045E" w:rsidP="00CA045E">
      <w:pPr>
        <w:ind w:firstLine="709"/>
        <w:jc w:val="both"/>
      </w:pPr>
      <w:r>
        <w:t>ИНН/КПП 2221183155/222101001</w:t>
      </w:r>
    </w:p>
    <w:p w14:paraId="4DC90838" w14:textId="77777777" w:rsidR="00CA045E" w:rsidRDefault="00CA045E" w:rsidP="00CA045E">
      <w:pPr>
        <w:ind w:firstLine="709"/>
        <w:jc w:val="both"/>
      </w:pPr>
      <w:r>
        <w:t>ОГРН 1102225014330</w:t>
      </w:r>
    </w:p>
    <w:p w14:paraId="344D29B5" w14:textId="77777777" w:rsidR="00CA045E" w:rsidRPr="00EA2400" w:rsidRDefault="00CA045E" w:rsidP="00CA045E">
      <w:pPr>
        <w:pStyle w:val="a0"/>
        <w:ind w:firstLine="700"/>
        <w:rPr>
          <w:rStyle w:val="10"/>
          <w:i w:val="0"/>
          <w:color w:val="000000"/>
        </w:rPr>
      </w:pPr>
    </w:p>
    <w:p w14:paraId="0F45C4AC" w14:textId="77777777" w:rsidR="00CA045E" w:rsidRPr="00EA2400" w:rsidRDefault="00CA045E" w:rsidP="00CA045E">
      <w:pPr>
        <w:pStyle w:val="a0"/>
        <w:ind w:firstLine="700"/>
        <w:rPr>
          <w:rStyle w:val="10"/>
          <w:i w:val="0"/>
          <w:color w:val="000000"/>
          <w:sz w:val="24"/>
        </w:rPr>
      </w:pPr>
      <w:r w:rsidRPr="00EA2400">
        <w:rPr>
          <w:rStyle w:val="10"/>
          <w:i w:val="0"/>
          <w:color w:val="000000"/>
          <w:sz w:val="24"/>
        </w:rPr>
        <w:t>Приложение к публичной оферте:</w:t>
      </w:r>
    </w:p>
    <w:p w14:paraId="0296ABA4" w14:textId="77777777" w:rsidR="00CA045E" w:rsidRPr="00EA2400" w:rsidRDefault="00CA045E" w:rsidP="00CA045E">
      <w:pPr>
        <w:pStyle w:val="a0"/>
        <w:widowControl w:val="0"/>
        <w:numPr>
          <w:ilvl w:val="0"/>
          <w:numId w:val="15"/>
        </w:numPr>
        <w:tabs>
          <w:tab w:val="clear" w:pos="540"/>
          <w:tab w:val="clear" w:pos="1080"/>
        </w:tabs>
        <w:ind w:right="0"/>
        <w:rPr>
          <w:i w:val="0"/>
        </w:rPr>
      </w:pPr>
      <w:r w:rsidRPr="00EA2400">
        <w:rPr>
          <w:rStyle w:val="10"/>
          <w:i w:val="0"/>
          <w:color w:val="000000"/>
          <w:sz w:val="24"/>
        </w:rPr>
        <w:t>Приложение 1 Ответ на публичную оферту.</w:t>
      </w:r>
    </w:p>
    <w:p w14:paraId="69436C0C" w14:textId="77777777" w:rsidR="00CA045E" w:rsidRPr="00EA2400" w:rsidRDefault="00CA045E" w:rsidP="00CA045E">
      <w:pPr>
        <w:pStyle w:val="a0"/>
        <w:widowControl w:val="0"/>
        <w:numPr>
          <w:ilvl w:val="0"/>
          <w:numId w:val="15"/>
        </w:numPr>
        <w:tabs>
          <w:tab w:val="clear" w:pos="540"/>
          <w:tab w:val="clear" w:pos="1080"/>
        </w:tabs>
        <w:ind w:right="0"/>
        <w:rPr>
          <w:rStyle w:val="10"/>
          <w:i w:val="0"/>
        </w:rPr>
      </w:pPr>
      <w:r w:rsidRPr="00EA2400">
        <w:rPr>
          <w:rStyle w:val="10"/>
          <w:i w:val="0"/>
          <w:sz w:val="24"/>
        </w:rPr>
        <w:t>Приложение 2 Агентский договор.</w:t>
      </w:r>
    </w:p>
    <w:p w14:paraId="5A94EE6A" w14:textId="77777777" w:rsidR="00CA045E" w:rsidRPr="00EA2400" w:rsidRDefault="00CA045E" w:rsidP="00CA045E">
      <w:pPr>
        <w:spacing w:line="276" w:lineRule="auto"/>
        <w:sectPr w:rsidR="00CA045E" w:rsidRPr="00EA2400">
          <w:pgSz w:w="11900" w:h="16840"/>
          <w:pgMar w:top="576" w:right="500" w:bottom="463" w:left="1176" w:header="148" w:footer="35" w:gutter="0"/>
          <w:pgNumType w:start="1"/>
          <w:cols w:space="720"/>
        </w:sectPr>
      </w:pPr>
    </w:p>
    <w:p w14:paraId="1E8B3220" w14:textId="77777777" w:rsidR="00CA045E" w:rsidRPr="00CA045E" w:rsidRDefault="00CA045E" w:rsidP="00CA045E">
      <w:pPr>
        <w:pStyle w:val="a0"/>
        <w:spacing w:after="300"/>
        <w:jc w:val="right"/>
        <w:rPr>
          <w:rFonts w:asciiTheme="minorHAnsi" w:hAnsiTheme="minorHAnsi" w:cstheme="minorBidi"/>
          <w:i w:val="0"/>
        </w:rPr>
      </w:pPr>
      <w:r w:rsidRPr="00CA045E">
        <w:rPr>
          <w:rStyle w:val="10"/>
          <w:i w:val="0"/>
          <w:color w:val="000000"/>
          <w:sz w:val="24"/>
        </w:rPr>
        <w:lastRenderedPageBreak/>
        <w:t>Приложение № 1</w:t>
      </w:r>
      <w:r w:rsidRPr="00CA045E">
        <w:rPr>
          <w:rStyle w:val="10"/>
          <w:i w:val="0"/>
          <w:color w:val="000000"/>
          <w:sz w:val="24"/>
        </w:rPr>
        <w:br/>
        <w:t>к Публичной оферте</w:t>
      </w:r>
    </w:p>
    <w:p w14:paraId="5D0EB264" w14:textId="77777777" w:rsidR="00CA045E" w:rsidRDefault="00CA045E" w:rsidP="00CA045E">
      <w:pPr>
        <w:spacing w:line="240" w:lineRule="atLeast"/>
        <w:jc w:val="center"/>
        <w:rPr>
          <w:sz w:val="20"/>
          <w:szCs w:val="20"/>
        </w:rPr>
      </w:pPr>
      <w:r>
        <w:rPr>
          <w:sz w:val="20"/>
          <w:szCs w:val="20"/>
        </w:rPr>
        <w:t>Ответ на публичную оферту</w:t>
      </w:r>
    </w:p>
    <w:p w14:paraId="17DE8C15" w14:textId="77777777" w:rsidR="00CA045E" w:rsidRDefault="00CA045E" w:rsidP="00CA045E">
      <w:pPr>
        <w:spacing w:line="240" w:lineRule="atLeast"/>
        <w:jc w:val="both"/>
        <w:rPr>
          <w:bCs/>
          <w:kern w:val="36"/>
          <w:sz w:val="20"/>
          <w:szCs w:val="20"/>
        </w:rPr>
      </w:pPr>
      <w:r>
        <w:rPr>
          <w:sz w:val="20"/>
          <w:szCs w:val="20"/>
        </w:rPr>
        <w:t xml:space="preserve">о заключении </w:t>
      </w:r>
      <w:r w:rsidR="00137A5C">
        <w:rPr>
          <w:sz w:val="20"/>
          <w:szCs w:val="20"/>
        </w:rPr>
        <w:t xml:space="preserve">агентского </w:t>
      </w:r>
      <w:r>
        <w:rPr>
          <w:sz w:val="20"/>
          <w:szCs w:val="20"/>
        </w:rPr>
        <w:t xml:space="preserve">договора </w:t>
      </w:r>
      <w:r>
        <w:rPr>
          <w:bCs/>
          <w:kern w:val="36"/>
          <w:sz w:val="20"/>
          <w:szCs w:val="20"/>
        </w:rPr>
        <w:t>с краевым автономным учреждением «Многофункциональный центр предоставления государственных и муниципальных услуг Алтайского края»</w:t>
      </w:r>
    </w:p>
    <w:p w14:paraId="4FB0CEBB" w14:textId="77777777" w:rsidR="00CA045E" w:rsidRDefault="00CA045E" w:rsidP="00CA045E">
      <w:pPr>
        <w:numPr>
          <w:ilvl w:val="0"/>
          <w:numId w:val="4"/>
        </w:numPr>
        <w:spacing w:before="100" w:beforeAutospacing="1" w:after="100" w:afterAutospacing="1" w:line="240" w:lineRule="atLeast"/>
        <w:contextualSpacing/>
        <w:jc w:val="both"/>
        <w:rPr>
          <w:sz w:val="20"/>
          <w:szCs w:val="20"/>
        </w:rPr>
      </w:pPr>
      <w:r>
        <w:rPr>
          <w:sz w:val="20"/>
          <w:szCs w:val="20"/>
        </w:rPr>
        <w:t>Сведения об организации:</w:t>
      </w:r>
    </w:p>
    <w:p w14:paraId="4CF7B240" w14:textId="77777777" w:rsidR="00CA045E" w:rsidRDefault="00CA045E" w:rsidP="00CA045E">
      <w:pPr>
        <w:spacing w:before="100" w:beforeAutospacing="1" w:after="100" w:afterAutospacing="1" w:line="240" w:lineRule="atLeast"/>
        <w:ind w:left="720"/>
        <w:contextualSpacing/>
        <w:jc w:val="both"/>
        <w:rPr>
          <w:sz w:val="20"/>
          <w:szCs w:val="20"/>
        </w:rPr>
      </w:pPr>
    </w:p>
    <w:p w14:paraId="557E24AE"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а) Полное наименование организации (на основании учредительных документов)</w:t>
      </w:r>
    </w:p>
    <w:p w14:paraId="63520279" w14:textId="77777777" w:rsidR="00CA045E" w:rsidRDefault="00CA045E" w:rsidP="00CA045E">
      <w:pPr>
        <w:spacing w:before="100" w:beforeAutospacing="1" w:after="100" w:afterAutospacing="1" w:line="240" w:lineRule="atLeast"/>
        <w:ind w:left="720"/>
        <w:contextualSpacing/>
        <w:jc w:val="both"/>
        <w:rPr>
          <w:sz w:val="20"/>
          <w:szCs w:val="20"/>
        </w:rPr>
      </w:pPr>
    </w:p>
    <w:p w14:paraId="5C35BEF0"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__________________________________________________________________________</w:t>
      </w:r>
    </w:p>
    <w:p w14:paraId="14EAD502" w14:textId="77777777" w:rsidR="00CA045E" w:rsidRDefault="00CA045E" w:rsidP="00CA045E">
      <w:pPr>
        <w:spacing w:before="100" w:beforeAutospacing="1" w:after="100" w:afterAutospacing="1" w:line="240" w:lineRule="atLeast"/>
        <w:ind w:left="720"/>
        <w:contextualSpacing/>
        <w:jc w:val="both"/>
        <w:rPr>
          <w:sz w:val="20"/>
          <w:szCs w:val="20"/>
        </w:rPr>
      </w:pPr>
    </w:p>
    <w:p w14:paraId="0FFA5CB6"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б) Сокращенное наименование организации (на основании учредительных документов)</w:t>
      </w:r>
    </w:p>
    <w:p w14:paraId="12C36153" w14:textId="77777777" w:rsidR="00CA045E" w:rsidRDefault="00CA045E" w:rsidP="00CA045E">
      <w:pPr>
        <w:spacing w:before="100" w:beforeAutospacing="1" w:after="100" w:afterAutospacing="1" w:line="240" w:lineRule="atLeast"/>
        <w:ind w:left="720"/>
        <w:contextualSpacing/>
        <w:jc w:val="both"/>
        <w:rPr>
          <w:sz w:val="20"/>
          <w:szCs w:val="20"/>
        </w:rPr>
      </w:pPr>
    </w:p>
    <w:p w14:paraId="6C797143"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_________________________________________________________________________</w:t>
      </w:r>
    </w:p>
    <w:p w14:paraId="09FAF574" w14:textId="77777777" w:rsidR="00CA045E" w:rsidRDefault="00CA045E" w:rsidP="00CA045E">
      <w:pPr>
        <w:spacing w:before="100" w:beforeAutospacing="1" w:after="100" w:afterAutospacing="1" w:line="240" w:lineRule="atLeast"/>
        <w:ind w:left="720"/>
        <w:contextualSpacing/>
        <w:jc w:val="both"/>
        <w:rPr>
          <w:sz w:val="20"/>
          <w:szCs w:val="20"/>
        </w:rPr>
      </w:pPr>
    </w:p>
    <w:p w14:paraId="7BA71C02"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в) ИНН</w:t>
      </w:r>
    </w:p>
    <w:p w14:paraId="54EA73C2"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_________________________________________________________________________</w:t>
      </w:r>
    </w:p>
    <w:p w14:paraId="4167BD35" w14:textId="77777777" w:rsidR="00CA045E" w:rsidRDefault="00CA045E" w:rsidP="00CA045E">
      <w:pPr>
        <w:spacing w:before="100" w:beforeAutospacing="1" w:after="100" w:afterAutospacing="1" w:line="240" w:lineRule="atLeast"/>
        <w:ind w:left="720"/>
        <w:contextualSpacing/>
        <w:jc w:val="both"/>
        <w:rPr>
          <w:sz w:val="20"/>
          <w:szCs w:val="20"/>
        </w:rPr>
      </w:pPr>
    </w:p>
    <w:p w14:paraId="43D26B07"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г) Место нахождения:</w:t>
      </w:r>
    </w:p>
    <w:p w14:paraId="7A60BE09" w14:textId="77777777" w:rsidR="00CA045E" w:rsidRDefault="00CA045E" w:rsidP="00CA045E">
      <w:pPr>
        <w:spacing w:before="100" w:beforeAutospacing="1" w:after="100" w:afterAutospacing="1" w:line="240" w:lineRule="atLeast"/>
        <w:ind w:left="720"/>
        <w:contextualSpacing/>
        <w:jc w:val="both"/>
        <w:rPr>
          <w:sz w:val="20"/>
          <w:szCs w:val="20"/>
        </w:rPr>
      </w:pPr>
    </w:p>
    <w:p w14:paraId="6C675EF2"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__________________________________________________________________________</w:t>
      </w:r>
    </w:p>
    <w:p w14:paraId="54B25789" w14:textId="77777777" w:rsidR="00CA045E" w:rsidRDefault="00CA045E" w:rsidP="00CA045E">
      <w:pPr>
        <w:spacing w:before="100" w:beforeAutospacing="1" w:after="100" w:afterAutospacing="1" w:line="240" w:lineRule="atLeast"/>
        <w:ind w:left="720"/>
        <w:contextualSpacing/>
        <w:jc w:val="both"/>
        <w:rPr>
          <w:sz w:val="20"/>
          <w:szCs w:val="20"/>
        </w:rPr>
      </w:pPr>
    </w:p>
    <w:p w14:paraId="58D4F2B8"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 xml:space="preserve">д) Почтовый адрес: </w:t>
      </w:r>
    </w:p>
    <w:p w14:paraId="7C704F69" w14:textId="77777777" w:rsidR="00CA045E" w:rsidRDefault="00CA045E" w:rsidP="00CA045E">
      <w:pPr>
        <w:spacing w:before="100" w:beforeAutospacing="1" w:after="100" w:afterAutospacing="1" w:line="240" w:lineRule="atLeast"/>
        <w:ind w:left="720"/>
        <w:contextualSpacing/>
        <w:jc w:val="both"/>
        <w:rPr>
          <w:sz w:val="20"/>
          <w:szCs w:val="20"/>
        </w:rPr>
      </w:pPr>
    </w:p>
    <w:p w14:paraId="7BA375CA"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__________________________________________________________________________</w:t>
      </w:r>
    </w:p>
    <w:p w14:paraId="48EAAFF5" w14:textId="77777777" w:rsidR="00CA045E" w:rsidRDefault="00CA045E" w:rsidP="00CA045E">
      <w:pPr>
        <w:spacing w:before="100" w:beforeAutospacing="1" w:after="100" w:afterAutospacing="1" w:line="240" w:lineRule="atLeast"/>
        <w:ind w:left="720"/>
        <w:contextualSpacing/>
        <w:jc w:val="both"/>
        <w:rPr>
          <w:sz w:val="20"/>
          <w:szCs w:val="20"/>
        </w:rPr>
      </w:pPr>
    </w:p>
    <w:p w14:paraId="6E6D214B"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е) Контактные телефоны:</w:t>
      </w:r>
    </w:p>
    <w:p w14:paraId="6BA32B89" w14:textId="77777777" w:rsidR="00CA045E" w:rsidRDefault="00CA045E" w:rsidP="00CA045E">
      <w:pPr>
        <w:spacing w:before="100" w:beforeAutospacing="1" w:after="100" w:afterAutospacing="1" w:line="240" w:lineRule="atLeast"/>
        <w:ind w:left="720"/>
        <w:contextualSpacing/>
        <w:jc w:val="both"/>
        <w:rPr>
          <w:sz w:val="20"/>
          <w:szCs w:val="20"/>
        </w:rPr>
      </w:pPr>
    </w:p>
    <w:p w14:paraId="6DCA192F"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__________________________________________________________________________</w:t>
      </w:r>
    </w:p>
    <w:p w14:paraId="7D3507FF" w14:textId="77777777" w:rsidR="00CA045E" w:rsidRDefault="00CA045E" w:rsidP="00CA045E">
      <w:pPr>
        <w:spacing w:before="100" w:beforeAutospacing="1" w:after="100" w:afterAutospacing="1" w:line="240" w:lineRule="atLeast"/>
        <w:ind w:left="720"/>
        <w:contextualSpacing/>
        <w:jc w:val="both"/>
        <w:rPr>
          <w:sz w:val="20"/>
          <w:szCs w:val="20"/>
        </w:rPr>
      </w:pPr>
    </w:p>
    <w:p w14:paraId="7680BF70"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ж) Контактные лица:</w:t>
      </w:r>
    </w:p>
    <w:p w14:paraId="443D2AFE" w14:textId="77777777" w:rsidR="00CA045E" w:rsidRDefault="00CA045E" w:rsidP="00CA045E">
      <w:pPr>
        <w:spacing w:before="100" w:beforeAutospacing="1" w:after="100" w:afterAutospacing="1" w:line="240" w:lineRule="atLeast"/>
        <w:ind w:left="720"/>
        <w:contextualSpacing/>
        <w:jc w:val="both"/>
        <w:rPr>
          <w:sz w:val="20"/>
          <w:szCs w:val="20"/>
        </w:rPr>
      </w:pPr>
    </w:p>
    <w:p w14:paraId="79A71D20"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__________________________________________________________________________</w:t>
      </w:r>
    </w:p>
    <w:p w14:paraId="1B154013" w14:textId="77777777" w:rsidR="00CA045E" w:rsidRDefault="00CA045E" w:rsidP="00CA045E">
      <w:pPr>
        <w:spacing w:before="100" w:beforeAutospacing="1" w:after="100" w:afterAutospacing="1" w:line="240" w:lineRule="atLeast"/>
        <w:ind w:left="720"/>
        <w:contextualSpacing/>
        <w:jc w:val="both"/>
        <w:rPr>
          <w:sz w:val="20"/>
          <w:szCs w:val="20"/>
        </w:rPr>
      </w:pPr>
    </w:p>
    <w:p w14:paraId="1947DEAA"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з) Адрес электронной почты (при наличии):</w:t>
      </w:r>
    </w:p>
    <w:p w14:paraId="7535D75A" w14:textId="77777777" w:rsidR="00CA045E" w:rsidRDefault="00CA045E" w:rsidP="00CA045E">
      <w:pPr>
        <w:spacing w:before="100" w:beforeAutospacing="1" w:after="100" w:afterAutospacing="1" w:line="240" w:lineRule="atLeast"/>
        <w:ind w:left="720"/>
        <w:contextualSpacing/>
        <w:jc w:val="both"/>
        <w:rPr>
          <w:sz w:val="20"/>
          <w:szCs w:val="20"/>
        </w:rPr>
      </w:pPr>
    </w:p>
    <w:p w14:paraId="2D938F5B" w14:textId="77777777" w:rsidR="00CA045E" w:rsidRDefault="00CA045E" w:rsidP="00CA045E">
      <w:pPr>
        <w:spacing w:before="100" w:beforeAutospacing="1" w:after="100" w:afterAutospacing="1" w:line="240" w:lineRule="atLeast"/>
        <w:ind w:left="720"/>
        <w:contextualSpacing/>
        <w:jc w:val="both"/>
        <w:rPr>
          <w:sz w:val="20"/>
          <w:szCs w:val="20"/>
        </w:rPr>
      </w:pPr>
      <w:r>
        <w:rPr>
          <w:sz w:val="20"/>
          <w:szCs w:val="20"/>
        </w:rPr>
        <w:t>__________________________________________________________________________</w:t>
      </w:r>
    </w:p>
    <w:p w14:paraId="10EF730C" w14:textId="77777777" w:rsidR="00CA045E" w:rsidRDefault="00CA045E" w:rsidP="00CA045E">
      <w:pPr>
        <w:spacing w:line="240" w:lineRule="atLeast"/>
        <w:jc w:val="both"/>
        <w:rPr>
          <w:bCs/>
          <w:kern w:val="36"/>
          <w:sz w:val="20"/>
          <w:szCs w:val="20"/>
        </w:rPr>
      </w:pPr>
      <w:r>
        <w:rPr>
          <w:sz w:val="20"/>
          <w:szCs w:val="20"/>
        </w:rPr>
        <w:t xml:space="preserve">2.Изучив публичную оферту о заключении Агентского договора с </w:t>
      </w:r>
      <w:r>
        <w:rPr>
          <w:bCs/>
          <w:kern w:val="36"/>
          <w:sz w:val="20"/>
          <w:szCs w:val="20"/>
        </w:rPr>
        <w:t>КАУ «МФЦ Алтайского края»</w:t>
      </w:r>
    </w:p>
    <w:p w14:paraId="4D1D56CB" w14:textId="77777777" w:rsidR="00CA045E" w:rsidRDefault="00CA045E" w:rsidP="00CA045E">
      <w:pPr>
        <w:jc w:val="both"/>
        <w:rPr>
          <w:sz w:val="20"/>
          <w:szCs w:val="20"/>
        </w:rPr>
      </w:pPr>
      <w:r>
        <w:rPr>
          <w:sz w:val="20"/>
          <w:szCs w:val="20"/>
        </w:rPr>
        <w:t>________________________________________________________________________________</w:t>
      </w:r>
    </w:p>
    <w:p w14:paraId="799795DD" w14:textId="77777777" w:rsidR="00CA045E" w:rsidRDefault="00CA045E" w:rsidP="00CA045E">
      <w:pPr>
        <w:jc w:val="both"/>
        <w:rPr>
          <w:sz w:val="20"/>
          <w:szCs w:val="20"/>
        </w:rPr>
      </w:pPr>
      <w:r>
        <w:rPr>
          <w:sz w:val="20"/>
          <w:szCs w:val="20"/>
        </w:rPr>
        <w:t>________________________________________________________________________________</w:t>
      </w:r>
    </w:p>
    <w:p w14:paraId="475D439C" w14:textId="77777777" w:rsidR="00CA045E" w:rsidRDefault="00CA045E" w:rsidP="00CA045E">
      <w:pPr>
        <w:spacing w:line="240" w:lineRule="atLeast"/>
        <w:jc w:val="center"/>
        <w:rPr>
          <w:sz w:val="20"/>
          <w:szCs w:val="20"/>
        </w:rPr>
      </w:pPr>
      <w:r>
        <w:rPr>
          <w:sz w:val="20"/>
          <w:szCs w:val="20"/>
        </w:rPr>
        <w:t>(наименование организации)</w:t>
      </w:r>
    </w:p>
    <w:p w14:paraId="5FF7891E" w14:textId="77777777" w:rsidR="00CA045E" w:rsidRDefault="00CA045E" w:rsidP="00CA045E">
      <w:pPr>
        <w:spacing w:line="240" w:lineRule="atLeast"/>
        <w:rPr>
          <w:sz w:val="20"/>
          <w:szCs w:val="20"/>
        </w:rPr>
      </w:pPr>
      <w:r>
        <w:rPr>
          <w:sz w:val="20"/>
          <w:szCs w:val="20"/>
        </w:rPr>
        <w:t>в лице _____________________________________________________________________________</w:t>
      </w:r>
    </w:p>
    <w:p w14:paraId="36542EBF" w14:textId="77777777" w:rsidR="00CA045E" w:rsidRDefault="00CA045E" w:rsidP="00CA045E">
      <w:pPr>
        <w:spacing w:line="240" w:lineRule="atLeast"/>
        <w:jc w:val="both"/>
        <w:rPr>
          <w:sz w:val="20"/>
          <w:szCs w:val="20"/>
        </w:rPr>
      </w:pPr>
      <w:r>
        <w:rPr>
          <w:sz w:val="20"/>
          <w:szCs w:val="20"/>
        </w:rPr>
        <w:t>________________________________________________________________________________</w:t>
      </w:r>
    </w:p>
    <w:p w14:paraId="56922FF9" w14:textId="77777777" w:rsidR="00CA045E" w:rsidRDefault="00CA045E" w:rsidP="00CA045E">
      <w:pPr>
        <w:spacing w:line="240" w:lineRule="atLeast"/>
        <w:jc w:val="center"/>
        <w:rPr>
          <w:sz w:val="20"/>
          <w:szCs w:val="20"/>
        </w:rPr>
      </w:pPr>
      <w:r>
        <w:rPr>
          <w:sz w:val="20"/>
          <w:szCs w:val="20"/>
        </w:rPr>
        <w:t>(должность, Ф.И.О.)</w:t>
      </w:r>
    </w:p>
    <w:p w14:paraId="41475473" w14:textId="77777777" w:rsidR="00CA045E" w:rsidRDefault="00CA045E" w:rsidP="00CA045E">
      <w:pPr>
        <w:spacing w:line="240" w:lineRule="atLeast"/>
        <w:jc w:val="both"/>
        <w:rPr>
          <w:sz w:val="20"/>
          <w:szCs w:val="20"/>
        </w:rPr>
      </w:pPr>
      <w:r>
        <w:rPr>
          <w:sz w:val="20"/>
          <w:szCs w:val="20"/>
        </w:rPr>
        <w:t xml:space="preserve">настоящим ответом подтверждает полное и безоговорочное согласие с условиями публичной оферты, опубликованной на Официальном сайте </w:t>
      </w:r>
      <w:r>
        <w:rPr>
          <w:bCs/>
          <w:kern w:val="36"/>
          <w:sz w:val="20"/>
          <w:szCs w:val="20"/>
        </w:rPr>
        <w:t>КАУ «МФЦ Алтайского края»</w:t>
      </w:r>
      <w:r>
        <w:rPr>
          <w:color w:val="444444"/>
          <w:sz w:val="20"/>
          <w:szCs w:val="20"/>
        </w:rPr>
        <w:t xml:space="preserve"> – </w:t>
      </w:r>
      <w:hyperlink r:id="rId9" w:history="1">
        <w:r>
          <w:rPr>
            <w:rStyle w:val="a4"/>
            <w:sz w:val="20"/>
            <w:szCs w:val="20"/>
          </w:rPr>
          <w:t>www.mfc22.ru</w:t>
        </w:r>
      </w:hyperlink>
      <w:r>
        <w:rPr>
          <w:sz w:val="20"/>
          <w:szCs w:val="20"/>
        </w:rPr>
        <w:t>,</w:t>
      </w:r>
      <w:r>
        <w:rPr>
          <w:color w:val="444444"/>
          <w:sz w:val="20"/>
          <w:szCs w:val="20"/>
        </w:rPr>
        <w:t xml:space="preserve"> </w:t>
      </w:r>
      <w:r>
        <w:rPr>
          <w:sz w:val="20"/>
          <w:szCs w:val="20"/>
        </w:rPr>
        <w:t>и готовность к заключению Агентского договора</w:t>
      </w:r>
      <w:r>
        <w:rPr>
          <w:bCs/>
          <w:kern w:val="36"/>
          <w:sz w:val="20"/>
          <w:szCs w:val="20"/>
        </w:rPr>
        <w:t>.</w:t>
      </w:r>
    </w:p>
    <w:p w14:paraId="687F9651" w14:textId="77777777" w:rsidR="00CA045E" w:rsidRDefault="00CA045E" w:rsidP="00CA045E">
      <w:pPr>
        <w:spacing w:line="240" w:lineRule="atLeast"/>
        <w:jc w:val="both"/>
        <w:rPr>
          <w:sz w:val="20"/>
          <w:szCs w:val="20"/>
        </w:rPr>
      </w:pPr>
    </w:p>
    <w:p w14:paraId="01B699C4" w14:textId="77777777" w:rsidR="00CA045E" w:rsidRDefault="00CA045E" w:rsidP="00CA045E">
      <w:pPr>
        <w:spacing w:line="240" w:lineRule="atLeast"/>
        <w:jc w:val="both"/>
        <w:rPr>
          <w:sz w:val="20"/>
          <w:szCs w:val="20"/>
        </w:rPr>
      </w:pPr>
      <w:r>
        <w:rPr>
          <w:sz w:val="20"/>
          <w:szCs w:val="20"/>
        </w:rPr>
        <w:t>_________ Должность Подпись Ф.И.О.</w:t>
      </w:r>
    </w:p>
    <w:p w14:paraId="55359CBD" w14:textId="77777777" w:rsidR="00CA045E" w:rsidRDefault="00CA045E" w:rsidP="00CA045E">
      <w:pPr>
        <w:spacing w:line="240" w:lineRule="atLeast"/>
        <w:rPr>
          <w:sz w:val="20"/>
          <w:szCs w:val="20"/>
        </w:rPr>
      </w:pPr>
      <w:r>
        <w:rPr>
          <w:sz w:val="20"/>
          <w:szCs w:val="20"/>
        </w:rPr>
        <w:t xml:space="preserve">М.П. </w:t>
      </w:r>
    </w:p>
    <w:p w14:paraId="04CAE2C5" w14:textId="77777777" w:rsidR="00CA045E" w:rsidRDefault="00CA045E" w:rsidP="00CA045E">
      <w:pPr>
        <w:spacing w:line="240" w:lineRule="atLeast"/>
        <w:rPr>
          <w:sz w:val="20"/>
          <w:szCs w:val="20"/>
        </w:rPr>
      </w:pPr>
      <w:r>
        <w:rPr>
          <w:sz w:val="20"/>
          <w:szCs w:val="20"/>
        </w:rPr>
        <w:t>___________________Дата</w:t>
      </w:r>
    </w:p>
    <w:p w14:paraId="766A5D74" w14:textId="77777777" w:rsidR="00CA045E" w:rsidRDefault="00CA045E" w:rsidP="00CA045E">
      <w:pPr>
        <w:spacing w:line="240" w:lineRule="atLeast"/>
        <w:rPr>
          <w:b/>
          <w:bCs/>
          <w:kern w:val="2"/>
          <w:lang w:eastAsia="ar-SA"/>
        </w:rPr>
      </w:pPr>
      <w:r>
        <w:rPr>
          <w:b/>
          <w:bCs/>
          <w:kern w:val="2"/>
          <w:lang w:eastAsia="ar-SA"/>
        </w:rPr>
        <w:br w:type="page"/>
      </w:r>
    </w:p>
    <w:p w14:paraId="69902CB0" w14:textId="77777777" w:rsidR="00072913" w:rsidRPr="00661495" w:rsidRDefault="00072913" w:rsidP="00072913">
      <w:pPr>
        <w:numPr>
          <w:ilvl w:val="0"/>
          <w:numId w:val="5"/>
        </w:numPr>
        <w:spacing w:line="240" w:lineRule="atLeast"/>
        <w:jc w:val="right"/>
      </w:pPr>
      <w:r w:rsidRPr="00661495">
        <w:lastRenderedPageBreak/>
        <w:t>Приложение № 2</w:t>
      </w:r>
    </w:p>
    <w:p w14:paraId="5B0F5E63" w14:textId="77777777" w:rsidR="00072913" w:rsidRPr="00661495" w:rsidRDefault="00072913" w:rsidP="00072913">
      <w:pPr>
        <w:numPr>
          <w:ilvl w:val="0"/>
          <w:numId w:val="5"/>
        </w:numPr>
        <w:spacing w:line="240" w:lineRule="atLeast"/>
        <w:jc w:val="right"/>
      </w:pPr>
      <w:r w:rsidRPr="00661495">
        <w:t xml:space="preserve"> к публичной оферте</w:t>
      </w:r>
    </w:p>
    <w:p w14:paraId="77A4DEDE" w14:textId="77777777" w:rsidR="00A85707" w:rsidRDefault="00A85707" w:rsidP="00A85707">
      <w:pPr>
        <w:spacing w:line="240" w:lineRule="atLeast"/>
        <w:jc w:val="right"/>
      </w:pPr>
    </w:p>
    <w:p w14:paraId="0B06E1DD" w14:textId="77777777" w:rsidR="00A85707" w:rsidRDefault="00A85707" w:rsidP="00A85707">
      <w:pPr>
        <w:spacing w:line="240" w:lineRule="atLeast"/>
        <w:jc w:val="right"/>
      </w:pPr>
    </w:p>
    <w:p w14:paraId="22138E77" w14:textId="77777777" w:rsidR="00A85707" w:rsidRPr="00661495" w:rsidRDefault="00A85707" w:rsidP="00A85707">
      <w:pPr>
        <w:spacing w:line="240" w:lineRule="atLeast"/>
        <w:jc w:val="right"/>
      </w:pPr>
    </w:p>
    <w:p w14:paraId="634D2107" w14:textId="77777777" w:rsidR="00072913" w:rsidRPr="00661495" w:rsidRDefault="00072913" w:rsidP="00072913">
      <w:pPr>
        <w:keepNext/>
        <w:keepLines/>
        <w:widowControl w:val="0"/>
        <w:numPr>
          <w:ilvl w:val="1"/>
          <w:numId w:val="5"/>
        </w:numPr>
        <w:suppressAutoHyphens/>
        <w:jc w:val="center"/>
        <w:outlineLvl w:val="1"/>
        <w:rPr>
          <w:bCs/>
          <w:kern w:val="2"/>
          <w:lang w:eastAsia="ar-SA"/>
        </w:rPr>
      </w:pPr>
      <w:r w:rsidRPr="00661495">
        <w:rPr>
          <w:b/>
          <w:bCs/>
          <w:kern w:val="2"/>
          <w:lang w:eastAsia="ar-SA"/>
        </w:rPr>
        <w:t>Агентский договор № ___</w:t>
      </w:r>
    </w:p>
    <w:p w14:paraId="20F8F36B" w14:textId="77777777" w:rsidR="00072913" w:rsidRPr="00661495" w:rsidRDefault="00072913" w:rsidP="00072913">
      <w:pPr>
        <w:widowControl w:val="0"/>
        <w:autoSpaceDE w:val="0"/>
        <w:autoSpaceDN w:val="0"/>
        <w:adjustRightInd w:val="0"/>
      </w:pPr>
      <w:r w:rsidRPr="00661495">
        <w:t xml:space="preserve"> г. Барнаул                                                                    </w:t>
      </w:r>
      <w:r w:rsidR="008E2223" w:rsidRPr="00661495">
        <w:t xml:space="preserve">                              «___»_____________ 202_ </w:t>
      </w:r>
      <w:r w:rsidRPr="00661495">
        <w:t>г.</w:t>
      </w:r>
    </w:p>
    <w:p w14:paraId="099F1C9A" w14:textId="77777777" w:rsidR="00072913" w:rsidRPr="00661495" w:rsidRDefault="00072913" w:rsidP="00072913">
      <w:pPr>
        <w:widowControl w:val="0"/>
        <w:autoSpaceDE w:val="0"/>
        <w:autoSpaceDN w:val="0"/>
        <w:adjustRightInd w:val="0"/>
      </w:pPr>
      <w:r w:rsidRPr="00661495">
        <w:t xml:space="preserve"> </w:t>
      </w:r>
    </w:p>
    <w:p w14:paraId="3818F36C" w14:textId="77777777" w:rsidR="00072913" w:rsidRPr="00661495" w:rsidRDefault="00EA11CA" w:rsidP="00072913">
      <w:pPr>
        <w:widowControl w:val="0"/>
        <w:autoSpaceDE w:val="0"/>
        <w:autoSpaceDN w:val="0"/>
        <w:adjustRightInd w:val="0"/>
        <w:ind w:firstLine="708"/>
        <w:jc w:val="both"/>
      </w:pPr>
      <w:r>
        <w:rPr>
          <w:b/>
        </w:rPr>
        <w:t>______________________________________________</w:t>
      </w:r>
      <w:r w:rsidR="00072913" w:rsidRPr="00661495">
        <w:t>,</w:t>
      </w:r>
      <w:r w:rsidR="008F25C6">
        <w:t xml:space="preserve"> </w:t>
      </w:r>
      <w:r w:rsidR="008F25C6" w:rsidRPr="00661495">
        <w:t xml:space="preserve">именуемое в дальнейшем </w:t>
      </w:r>
      <w:r w:rsidR="008F25C6" w:rsidRPr="00661495">
        <w:rPr>
          <w:b/>
        </w:rPr>
        <w:t>«</w:t>
      </w:r>
      <w:r w:rsidR="008F25C6">
        <w:rPr>
          <w:b/>
        </w:rPr>
        <w:t>Принципал</w:t>
      </w:r>
      <w:r w:rsidR="008F25C6" w:rsidRPr="00661495">
        <w:rPr>
          <w:b/>
        </w:rPr>
        <w:t>»</w:t>
      </w:r>
      <w:r w:rsidR="008F25C6">
        <w:rPr>
          <w:b/>
        </w:rPr>
        <w:t>,</w:t>
      </w:r>
      <w:r w:rsidR="00072913" w:rsidRPr="00661495">
        <w:t xml:space="preserve"> в лице </w:t>
      </w:r>
      <w:r>
        <w:t xml:space="preserve">___________________________________________, </w:t>
      </w:r>
      <w:r w:rsidR="00072913" w:rsidRPr="00661495">
        <w:t xml:space="preserve">действующего на основании </w:t>
      </w:r>
      <w:r>
        <w:t>_____________</w:t>
      </w:r>
      <w:r w:rsidR="00072913" w:rsidRPr="00661495">
        <w:t xml:space="preserve">, с одной стороны, и краевое автономное учреждение «Многофункциональный центр предоставления государственных и муниципальных услуг Алтайского края», именуемое в дальнейшем </w:t>
      </w:r>
      <w:r w:rsidR="00072913" w:rsidRPr="00661495">
        <w:rPr>
          <w:b/>
        </w:rPr>
        <w:t>«Агент»</w:t>
      </w:r>
      <w:r w:rsidR="00072913" w:rsidRPr="00661495">
        <w:t>, в лице директора Клюевой Елены Алексеевны, действующего на основании Устава, с другой стороны, совместно именуемые «Стороны», руководствуясь Уставом Агента, заключили настоящий договор (далее – Договор) о нижеследующем:</w:t>
      </w:r>
    </w:p>
    <w:p w14:paraId="303F47E8" w14:textId="77777777" w:rsidR="00072913" w:rsidRPr="00661495" w:rsidRDefault="00072913" w:rsidP="00072913">
      <w:pPr>
        <w:pStyle w:val="a0"/>
        <w:rPr>
          <w:sz w:val="24"/>
          <w:lang w:val="ru-RU" w:eastAsia="ar-SA"/>
        </w:rPr>
      </w:pPr>
    </w:p>
    <w:p w14:paraId="06B668AD" w14:textId="77777777" w:rsidR="00072913" w:rsidRPr="00661495" w:rsidRDefault="00072913" w:rsidP="00072913">
      <w:pPr>
        <w:widowControl w:val="0"/>
        <w:numPr>
          <w:ilvl w:val="0"/>
          <w:numId w:val="6"/>
        </w:numPr>
        <w:autoSpaceDE w:val="0"/>
        <w:autoSpaceDN w:val="0"/>
        <w:adjustRightInd w:val="0"/>
        <w:jc w:val="center"/>
        <w:rPr>
          <w:b/>
        </w:rPr>
      </w:pPr>
      <w:r w:rsidRPr="00661495">
        <w:rPr>
          <w:b/>
        </w:rPr>
        <w:t>ПРЕДМЕТ ДОГОВОРА</w:t>
      </w:r>
    </w:p>
    <w:p w14:paraId="1EDA5CB6" w14:textId="77777777" w:rsidR="00072913" w:rsidRPr="00661495" w:rsidRDefault="00072913" w:rsidP="00072913">
      <w:pPr>
        <w:ind w:firstLine="708"/>
        <w:jc w:val="both"/>
        <w:rPr>
          <w:rFonts w:eastAsia="Calibri"/>
          <w:lang w:eastAsia="en-US"/>
        </w:rPr>
      </w:pPr>
      <w:r w:rsidRPr="00661495">
        <w:rPr>
          <w:rFonts w:eastAsia="Calibri"/>
          <w:lang w:eastAsia="en-US"/>
        </w:rPr>
        <w:t xml:space="preserve">1.1. Согласно Договору Агент обязуется оказывать Принципалу услуги по приему заявлений о выдаче (замене, обновлении) карты водителя в соответствии с требованиями </w:t>
      </w:r>
      <w:r w:rsidR="00490A29" w:rsidRPr="006F0A48">
        <w:rPr>
          <w:rFonts w:eastAsia="Calibri"/>
          <w:lang w:eastAsia="en-US"/>
        </w:rPr>
        <w:t xml:space="preserve">приказа </w:t>
      </w:r>
      <w:r w:rsidRPr="006F0A48">
        <w:t xml:space="preserve">Минтранса РФ от </w:t>
      </w:r>
      <w:r w:rsidR="00490A29" w:rsidRPr="006F0A48">
        <w:t>№ 440 от 28.10.2020 года</w:t>
      </w:r>
      <w:r w:rsidR="00490A29">
        <w:t xml:space="preserve"> </w:t>
      </w:r>
      <w:r w:rsidR="00AD442C">
        <w:t>«</w:t>
      </w:r>
      <w:r w:rsidR="00490A29" w:rsidRPr="00490A29">
        <w:t>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r w:rsidR="00AD442C">
        <w:t>»</w:t>
      </w:r>
      <w:r w:rsidRPr="00661495">
        <w:t xml:space="preserve"> </w:t>
      </w:r>
      <w:r w:rsidRPr="00661495">
        <w:rPr>
          <w:rFonts w:eastAsia="Calibri"/>
          <w:lang w:eastAsia="en-US"/>
        </w:rPr>
        <w:t>и заявлений на выдачу карты водителя для контрольного устройства (тахографа), отвечающего требованиям европейского соглашения, касающегося работы экипажей транспортных средств, производящих международные автомобильные перевозки (ЕСТР) (далее – заявки) от физических лиц</w:t>
      </w:r>
      <w:r w:rsidR="002A67B6">
        <w:rPr>
          <w:rFonts w:eastAsia="Calibri"/>
          <w:lang w:eastAsia="en-US"/>
        </w:rPr>
        <w:t>, индивидуальных предпринимателей</w:t>
      </w:r>
      <w:r w:rsidRPr="00661495">
        <w:rPr>
          <w:rFonts w:eastAsia="Calibri"/>
          <w:lang w:eastAsia="en-US"/>
        </w:rPr>
        <w:t xml:space="preserve"> и юридических лиц (далее – Клиент), а Принципал за оказанные Агентом услуги обязуется выплачивать Агенту вознаграждение в порядке и на условиях, предусмотренных Договором.</w:t>
      </w:r>
    </w:p>
    <w:p w14:paraId="3A237DDF" w14:textId="77777777" w:rsidR="00072913" w:rsidRPr="00661495" w:rsidRDefault="00072913" w:rsidP="00072913">
      <w:pPr>
        <w:ind w:firstLine="708"/>
        <w:jc w:val="both"/>
      </w:pPr>
      <w:r w:rsidRPr="00661495">
        <w:rPr>
          <w:bCs/>
        </w:rPr>
        <w:t xml:space="preserve">1.2. </w:t>
      </w:r>
      <w:r w:rsidRPr="00661495">
        <w:t xml:space="preserve">Клиент считается привлеченным Агентом при соблюдении следующего условия: </w:t>
      </w:r>
    </w:p>
    <w:p w14:paraId="7EA09FFC" w14:textId="77777777" w:rsidR="00072913" w:rsidRPr="00661495" w:rsidRDefault="00072913" w:rsidP="00072913">
      <w:pPr>
        <w:jc w:val="both"/>
      </w:pPr>
      <w:r w:rsidRPr="00661495">
        <w:t>- Агент осуществил прием заявки Клиента и обеспечил передачу заявки Клиента Принципалу.</w:t>
      </w:r>
    </w:p>
    <w:p w14:paraId="73268DCA" w14:textId="77777777" w:rsidR="00072913" w:rsidRPr="00661495" w:rsidRDefault="00072913" w:rsidP="00072913">
      <w:pPr>
        <w:ind w:firstLine="709"/>
        <w:jc w:val="both"/>
      </w:pPr>
      <w:r w:rsidRPr="00661495">
        <w:t xml:space="preserve">1.3. Стоимость изготовления карт водителя в соответствии с требованиями приказа Минтранса РФ от </w:t>
      </w:r>
      <w:r w:rsidR="00490A29" w:rsidRPr="00490A29">
        <w:t>28.10.2020 года</w:t>
      </w:r>
      <w:r w:rsidR="00490A29">
        <w:t xml:space="preserve"> </w:t>
      </w:r>
      <w:r w:rsidR="00490A29" w:rsidRPr="003659BD">
        <w:t>№ 440</w:t>
      </w:r>
      <w:r w:rsidR="00980D45">
        <w:t xml:space="preserve"> «</w:t>
      </w:r>
      <w:r w:rsidRPr="00661495">
        <w:t xml:space="preserve">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  и карт водителя для контрольного устройства (тахографа), отвечающего требованиям европейского соглашения, касающегося работы экипажей транспортных средств, производящих международные автомобильные перевозки (ЕСТР) (далее – карты водителя для цифрового тахографа) указана в Приложении № </w:t>
      </w:r>
      <w:r w:rsidR="00856DE1">
        <w:t>2</w:t>
      </w:r>
      <w:r w:rsidRPr="00661495">
        <w:t xml:space="preserve"> к Договору и является окончательной для Клиентов. </w:t>
      </w:r>
    </w:p>
    <w:p w14:paraId="291A7958" w14:textId="77777777" w:rsidR="00072913" w:rsidRPr="00661495" w:rsidRDefault="00072913" w:rsidP="00072913">
      <w:pPr>
        <w:widowControl w:val="0"/>
        <w:autoSpaceDE w:val="0"/>
        <w:autoSpaceDN w:val="0"/>
        <w:adjustRightInd w:val="0"/>
        <w:jc w:val="both"/>
      </w:pPr>
    </w:p>
    <w:p w14:paraId="77ADDB4A" w14:textId="77777777" w:rsidR="00072913" w:rsidRPr="00661495" w:rsidRDefault="00072913" w:rsidP="00072913">
      <w:pPr>
        <w:numPr>
          <w:ilvl w:val="0"/>
          <w:numId w:val="6"/>
        </w:numPr>
        <w:autoSpaceDE w:val="0"/>
        <w:autoSpaceDN w:val="0"/>
        <w:jc w:val="center"/>
        <w:rPr>
          <w:b/>
        </w:rPr>
      </w:pPr>
      <w:r w:rsidRPr="00661495">
        <w:rPr>
          <w:b/>
        </w:rPr>
        <w:t>ПРАВА И ОБЯЗАННОСТИ СТОРОН</w:t>
      </w:r>
    </w:p>
    <w:p w14:paraId="63C29A2B" w14:textId="77777777" w:rsidR="00072913" w:rsidRPr="00661495" w:rsidRDefault="00072913" w:rsidP="00072913">
      <w:pPr>
        <w:ind w:firstLine="708"/>
        <w:jc w:val="both"/>
        <w:rPr>
          <w:rFonts w:eastAsia="Calibri"/>
          <w:b/>
          <w:u w:val="single"/>
          <w:lang w:eastAsia="en-US"/>
        </w:rPr>
      </w:pPr>
      <w:r w:rsidRPr="00661495">
        <w:rPr>
          <w:rFonts w:eastAsia="Calibri"/>
          <w:b/>
          <w:u w:val="single"/>
          <w:lang w:eastAsia="en-US"/>
        </w:rPr>
        <w:t>2.1. Агент обязуется:</w:t>
      </w:r>
    </w:p>
    <w:p w14:paraId="3BA1603A" w14:textId="77777777" w:rsidR="00072913" w:rsidRPr="00661495" w:rsidRDefault="00072913" w:rsidP="00072913">
      <w:pPr>
        <w:ind w:firstLine="708"/>
        <w:jc w:val="both"/>
        <w:rPr>
          <w:rFonts w:eastAsia="Calibri"/>
          <w:lang w:eastAsia="en-US"/>
        </w:rPr>
      </w:pPr>
      <w:r w:rsidRPr="00661495">
        <w:rPr>
          <w:rFonts w:eastAsia="Calibri"/>
          <w:lang w:eastAsia="en-US"/>
        </w:rPr>
        <w:t>2.1.1. Принимать заявки Клиентов Принципала по форме, предостав</w:t>
      </w:r>
      <w:r w:rsidR="005935B8">
        <w:rPr>
          <w:rFonts w:eastAsia="Calibri"/>
          <w:lang w:eastAsia="en-US"/>
        </w:rPr>
        <w:t>ленной Принципалом в Приложении</w:t>
      </w:r>
      <w:r w:rsidR="00031369">
        <w:rPr>
          <w:rFonts w:eastAsia="Calibri"/>
          <w:lang w:eastAsia="en-US"/>
        </w:rPr>
        <w:t xml:space="preserve"> № 1 к настоящему Договору,</w:t>
      </w:r>
      <w:r w:rsidRPr="00661495">
        <w:rPr>
          <w:rFonts w:eastAsia="Calibri"/>
          <w:lang w:eastAsia="en-US"/>
        </w:rPr>
        <w:t xml:space="preserve"> </w:t>
      </w:r>
      <w:r w:rsidR="00031369">
        <w:rPr>
          <w:rFonts w:eastAsia="Calibri"/>
          <w:lang w:eastAsia="en-US"/>
        </w:rPr>
        <w:t>у</w:t>
      </w:r>
      <w:r w:rsidRPr="00661495">
        <w:rPr>
          <w:rFonts w:eastAsia="Calibri"/>
          <w:lang w:eastAsia="en-US"/>
        </w:rPr>
        <w:t>достоверять личность Клиента.</w:t>
      </w:r>
    </w:p>
    <w:p w14:paraId="38F56D88" w14:textId="77777777" w:rsidR="00072913" w:rsidRPr="00661495" w:rsidRDefault="00072913" w:rsidP="00072913">
      <w:pPr>
        <w:ind w:firstLine="708"/>
        <w:jc w:val="both"/>
        <w:rPr>
          <w:rFonts w:eastAsia="Calibri"/>
          <w:lang w:eastAsia="en-US"/>
        </w:rPr>
      </w:pPr>
      <w:r w:rsidRPr="00661495">
        <w:rPr>
          <w:rFonts w:eastAsia="Calibri"/>
          <w:lang w:eastAsia="en-US"/>
        </w:rPr>
        <w:t xml:space="preserve">2.1.2. Направлять принятые заявки Клиентов по электронным каналам, в соответствии с Порядком организации защищенного электронного взаимодействия при обмене электронными документами (Приложение № </w:t>
      </w:r>
      <w:r w:rsidR="00EA11CA">
        <w:rPr>
          <w:rFonts w:eastAsia="Calibri"/>
          <w:lang w:eastAsia="en-US"/>
        </w:rPr>
        <w:t>5</w:t>
      </w:r>
      <w:r w:rsidRPr="00661495">
        <w:rPr>
          <w:rFonts w:eastAsia="Calibri"/>
          <w:lang w:eastAsia="en-US"/>
        </w:rPr>
        <w:t xml:space="preserve"> к настоящему Договору), для подготовки всех необходимых документов </w:t>
      </w:r>
      <w:r w:rsidR="007D22C9">
        <w:rPr>
          <w:rFonts w:eastAsia="Calibri"/>
          <w:lang w:eastAsia="en-US"/>
        </w:rPr>
        <w:t xml:space="preserve">и </w:t>
      </w:r>
      <w:r w:rsidRPr="00661495">
        <w:rPr>
          <w:rFonts w:eastAsia="Calibri"/>
          <w:lang w:eastAsia="en-US"/>
        </w:rPr>
        <w:t xml:space="preserve">для выдачи карт водителя для цифрового тахографа. Срок передачи Агентом заявки Клиента Принципалу: </w:t>
      </w:r>
    </w:p>
    <w:p w14:paraId="3A77D9CA" w14:textId="77777777" w:rsidR="00072913" w:rsidRPr="00661495" w:rsidRDefault="00072913" w:rsidP="00072913">
      <w:pPr>
        <w:ind w:firstLine="708"/>
        <w:jc w:val="both"/>
        <w:rPr>
          <w:rFonts w:eastAsia="Calibri"/>
          <w:lang w:eastAsia="en-US"/>
        </w:rPr>
      </w:pPr>
      <w:r w:rsidRPr="00661495">
        <w:rPr>
          <w:rFonts w:eastAsia="Calibri"/>
          <w:lang w:eastAsia="en-US"/>
        </w:rPr>
        <w:t>– не позднее рабочего дня, следующего за днем приема заявки.</w:t>
      </w:r>
    </w:p>
    <w:p w14:paraId="22EAFCFE" w14:textId="77777777" w:rsidR="00072913" w:rsidRPr="00661495" w:rsidRDefault="00072913" w:rsidP="00072913">
      <w:pPr>
        <w:ind w:firstLine="708"/>
        <w:jc w:val="both"/>
        <w:rPr>
          <w:rFonts w:eastAsia="Calibri"/>
          <w:lang w:eastAsia="en-US"/>
        </w:rPr>
      </w:pPr>
      <w:r w:rsidRPr="00661495">
        <w:rPr>
          <w:rFonts w:eastAsia="Calibri"/>
          <w:lang w:eastAsia="en-US"/>
        </w:rPr>
        <w:lastRenderedPageBreak/>
        <w:t>2.1.3. В период приостановления электронного обмена документами, прием заявок Клиентов Агент не осуществляет.</w:t>
      </w:r>
    </w:p>
    <w:p w14:paraId="2BF85140" w14:textId="77777777" w:rsidR="00072913" w:rsidRPr="00661495" w:rsidRDefault="009B2312" w:rsidP="00072913">
      <w:pPr>
        <w:ind w:firstLine="708"/>
        <w:jc w:val="both"/>
        <w:rPr>
          <w:rFonts w:eastAsia="Calibri"/>
          <w:lang w:eastAsia="en-US"/>
        </w:rPr>
      </w:pPr>
      <w:r>
        <w:rPr>
          <w:rFonts w:eastAsia="Calibri"/>
          <w:lang w:eastAsia="en-US"/>
        </w:rPr>
        <w:t>2.1.4</w:t>
      </w:r>
      <w:r w:rsidR="00072913" w:rsidRPr="00661495">
        <w:rPr>
          <w:rFonts w:eastAsia="Calibri"/>
          <w:lang w:eastAsia="en-US"/>
        </w:rPr>
        <w:t>. Консультировать Клиентов Принципала по вопросам, относящимся к компетенции Агента.</w:t>
      </w:r>
    </w:p>
    <w:p w14:paraId="7051C7D5" w14:textId="77777777" w:rsidR="00072913" w:rsidRPr="00661495" w:rsidRDefault="009B2312" w:rsidP="00072913">
      <w:pPr>
        <w:ind w:firstLine="708"/>
        <w:jc w:val="both"/>
        <w:rPr>
          <w:rFonts w:eastAsia="Calibri"/>
          <w:lang w:eastAsia="en-US"/>
        </w:rPr>
      </w:pPr>
      <w:r>
        <w:rPr>
          <w:rFonts w:eastAsia="Calibri"/>
          <w:lang w:eastAsia="en-US"/>
        </w:rPr>
        <w:t>2.1.5</w:t>
      </w:r>
      <w:r w:rsidR="00072913" w:rsidRPr="00661495">
        <w:rPr>
          <w:rFonts w:eastAsia="Calibri"/>
          <w:lang w:eastAsia="en-US"/>
        </w:rPr>
        <w:t>. Оказывать услуги в филиалах Агента по адр</w:t>
      </w:r>
      <w:r w:rsidR="00EA11CA">
        <w:rPr>
          <w:rFonts w:eastAsia="Calibri"/>
          <w:lang w:eastAsia="en-US"/>
        </w:rPr>
        <w:t>есам, указанным в Приложении № 3</w:t>
      </w:r>
      <w:r w:rsidR="00072913" w:rsidRPr="00661495">
        <w:rPr>
          <w:rFonts w:eastAsia="Calibri"/>
          <w:lang w:eastAsia="en-US"/>
        </w:rPr>
        <w:t xml:space="preserve"> к Договору.</w:t>
      </w:r>
    </w:p>
    <w:p w14:paraId="0C6C3071" w14:textId="77777777" w:rsidR="00072913" w:rsidRPr="00661495" w:rsidRDefault="009B2312" w:rsidP="009B2312">
      <w:pPr>
        <w:ind w:firstLine="708"/>
        <w:jc w:val="both"/>
        <w:rPr>
          <w:rFonts w:eastAsia="Calibri"/>
          <w:lang w:eastAsia="en-US"/>
        </w:rPr>
      </w:pPr>
      <w:r>
        <w:t>2.1.6</w:t>
      </w:r>
      <w:r w:rsidR="00EE3ED5">
        <w:t>.</w:t>
      </w:r>
      <w:r>
        <w:t xml:space="preserve"> </w:t>
      </w:r>
      <w:r w:rsidR="00072913" w:rsidRPr="00661495">
        <w:t>В течение 5 (Пяти) рабочих дней с даты получения Акта-Отчета обязуется подписать Акт-Отчет и направить Принципалу по электронным каналам, в соответствии с Порядком организации защищенного электронного взаимодействия при обмене электронными документами (Приложе</w:t>
      </w:r>
      <w:r w:rsidR="00EA11CA">
        <w:t>ние № 5</w:t>
      </w:r>
      <w:r w:rsidR="00072913" w:rsidRPr="00661495">
        <w:t>).</w:t>
      </w:r>
    </w:p>
    <w:p w14:paraId="2D8B0E7B" w14:textId="77777777" w:rsidR="00072913" w:rsidRPr="00661495" w:rsidRDefault="00072913" w:rsidP="00072913">
      <w:pPr>
        <w:ind w:firstLine="708"/>
        <w:jc w:val="both"/>
        <w:rPr>
          <w:rFonts w:eastAsia="Calibri"/>
          <w:b/>
          <w:u w:val="single"/>
          <w:lang w:eastAsia="en-US"/>
        </w:rPr>
      </w:pPr>
      <w:r w:rsidRPr="00661495">
        <w:rPr>
          <w:rFonts w:eastAsia="Calibri"/>
          <w:b/>
          <w:u w:val="single"/>
          <w:lang w:eastAsia="en-US"/>
        </w:rPr>
        <w:t>2.2. Принципал обязуется:</w:t>
      </w:r>
    </w:p>
    <w:p w14:paraId="4AB75DB3" w14:textId="77777777" w:rsidR="00072913" w:rsidRPr="00661495" w:rsidRDefault="00072913" w:rsidP="00072913">
      <w:pPr>
        <w:ind w:firstLine="708"/>
        <w:jc w:val="both"/>
        <w:rPr>
          <w:rFonts w:eastAsia="Calibri"/>
          <w:lang w:eastAsia="en-US"/>
        </w:rPr>
      </w:pPr>
      <w:r w:rsidRPr="00661495">
        <w:rPr>
          <w:rFonts w:eastAsia="Calibri"/>
          <w:lang w:eastAsia="en-US"/>
        </w:rPr>
        <w:t>2.2.1. Принимать и обрабатывать заявки Клиента, переданные Агентом. После получения заявки от Агента самостоятельно взаимодействовать с Клиентом по всем вопросам, связанным с выдачей и доставкой карт водителя для цифрового тахографа. Организовать доставку карт водителя для цифрового тахографа до Клиента, по адресу, указанному в заявке путем почтового отправления.</w:t>
      </w:r>
    </w:p>
    <w:p w14:paraId="77926DC5" w14:textId="77777777" w:rsidR="00072913" w:rsidRPr="00661495" w:rsidRDefault="00072913" w:rsidP="00072913">
      <w:pPr>
        <w:ind w:firstLine="708"/>
        <w:jc w:val="both"/>
        <w:rPr>
          <w:rFonts w:eastAsia="Calibri"/>
          <w:lang w:eastAsia="en-US"/>
        </w:rPr>
      </w:pPr>
      <w:r w:rsidRPr="00661495">
        <w:rPr>
          <w:rFonts w:eastAsia="Calibri"/>
          <w:lang w:eastAsia="en-US"/>
        </w:rPr>
        <w:t xml:space="preserve">2.2.2. Предоставить Агенту на бумажном носителе всю информацию, необходимую для </w:t>
      </w:r>
      <w:r w:rsidRPr="00661495">
        <w:t>выдачи Клиенту карты водителя для цифрового тахографа</w:t>
      </w:r>
      <w:r w:rsidRPr="00661495">
        <w:rPr>
          <w:rFonts w:eastAsia="Calibri"/>
          <w:lang w:eastAsia="en-US"/>
        </w:rPr>
        <w:t xml:space="preserve"> у Принципала (условия, тарифы, порядок, ср</w:t>
      </w:r>
      <w:r w:rsidR="006F0A48">
        <w:rPr>
          <w:rFonts w:eastAsia="Calibri"/>
          <w:lang w:eastAsia="en-US"/>
        </w:rPr>
        <w:t>оки их изготовления) в течение 5</w:t>
      </w:r>
      <w:r w:rsidRPr="00661495">
        <w:rPr>
          <w:rFonts w:eastAsia="Calibri"/>
          <w:lang w:eastAsia="en-US"/>
        </w:rPr>
        <w:t xml:space="preserve"> (</w:t>
      </w:r>
      <w:r w:rsidR="006F0A48">
        <w:rPr>
          <w:rFonts w:eastAsia="Calibri"/>
          <w:lang w:eastAsia="en-US"/>
        </w:rPr>
        <w:t>Пяти</w:t>
      </w:r>
      <w:r w:rsidRPr="00661495">
        <w:rPr>
          <w:rFonts w:eastAsia="Calibri"/>
          <w:lang w:eastAsia="en-US"/>
        </w:rPr>
        <w:t>) рабочих дней с даты подписания Договора путем почтового отправления.</w:t>
      </w:r>
    </w:p>
    <w:p w14:paraId="478A254A" w14:textId="77777777" w:rsidR="00072913" w:rsidRPr="00661495" w:rsidRDefault="00072913" w:rsidP="00072913">
      <w:pPr>
        <w:ind w:firstLine="708"/>
        <w:jc w:val="both"/>
        <w:rPr>
          <w:rFonts w:eastAsia="Calibri"/>
          <w:lang w:eastAsia="en-US"/>
        </w:rPr>
      </w:pPr>
      <w:r w:rsidRPr="00661495">
        <w:rPr>
          <w:rFonts w:eastAsia="Calibri"/>
          <w:lang w:eastAsia="en-US"/>
        </w:rPr>
        <w:t xml:space="preserve">2.2.3. Своими силами и за свой счет обеспечивать снабжение Агента информационными материалами. </w:t>
      </w:r>
    </w:p>
    <w:p w14:paraId="19C55224" w14:textId="77777777" w:rsidR="00072913" w:rsidRDefault="00072913" w:rsidP="00072913">
      <w:pPr>
        <w:ind w:firstLine="708"/>
        <w:jc w:val="both"/>
        <w:rPr>
          <w:rFonts w:eastAsia="Calibri"/>
          <w:lang w:eastAsia="en-US"/>
        </w:rPr>
      </w:pPr>
      <w:r w:rsidRPr="00661495">
        <w:rPr>
          <w:rFonts w:eastAsia="Calibri"/>
          <w:lang w:eastAsia="en-US"/>
        </w:rPr>
        <w:t>2.2.4. Извещать Агента об изменениях условий у Принципала по выдаче карт водителя для цифрового тахографа</w:t>
      </w:r>
      <w:r w:rsidR="00A85707">
        <w:rPr>
          <w:rFonts w:eastAsia="Calibri"/>
          <w:lang w:eastAsia="en-US"/>
        </w:rPr>
        <w:t xml:space="preserve"> </w:t>
      </w:r>
      <w:r w:rsidRPr="00661495">
        <w:rPr>
          <w:rFonts w:eastAsia="Calibri"/>
          <w:lang w:eastAsia="en-US"/>
        </w:rPr>
        <w:t>в течение 3 (Трех) рабочих дней до дня изменения условий.</w:t>
      </w:r>
    </w:p>
    <w:p w14:paraId="41ECE2C7" w14:textId="77777777" w:rsidR="00C0179A" w:rsidRPr="00661495" w:rsidRDefault="00C0179A" w:rsidP="00072913">
      <w:pPr>
        <w:ind w:firstLine="708"/>
        <w:jc w:val="both"/>
        <w:rPr>
          <w:rFonts w:eastAsia="Calibri"/>
          <w:lang w:eastAsia="en-US"/>
        </w:rPr>
      </w:pPr>
      <w:r>
        <w:rPr>
          <w:rFonts w:eastAsia="Calibri"/>
          <w:lang w:eastAsia="en-US"/>
        </w:rPr>
        <w:t xml:space="preserve">2.2.5. </w:t>
      </w:r>
      <w:r w:rsidRPr="00661495">
        <w:rPr>
          <w:rFonts w:eastAsia="Calibri"/>
          <w:lang w:eastAsia="en-US"/>
        </w:rPr>
        <w:t xml:space="preserve">Извещать Агента </w:t>
      </w:r>
      <w:r>
        <w:rPr>
          <w:rFonts w:eastAsia="Calibri"/>
          <w:lang w:eastAsia="en-US"/>
        </w:rPr>
        <w:t xml:space="preserve">о </w:t>
      </w:r>
      <w:r w:rsidRPr="00661495">
        <w:rPr>
          <w:rFonts w:eastAsia="Calibri"/>
          <w:lang w:eastAsia="en-US"/>
        </w:rPr>
        <w:t>приостановлени</w:t>
      </w:r>
      <w:r>
        <w:rPr>
          <w:rFonts w:eastAsia="Calibri"/>
          <w:lang w:eastAsia="en-US"/>
        </w:rPr>
        <w:t>и</w:t>
      </w:r>
      <w:r w:rsidRPr="00661495">
        <w:rPr>
          <w:rFonts w:eastAsia="Calibri"/>
          <w:lang w:eastAsia="en-US"/>
        </w:rPr>
        <w:t xml:space="preserve"> электронного обмена документами</w:t>
      </w:r>
      <w:r>
        <w:rPr>
          <w:rFonts w:eastAsia="Calibri"/>
          <w:lang w:eastAsia="en-US"/>
        </w:rPr>
        <w:t xml:space="preserve"> в течение 1</w:t>
      </w:r>
      <w:r w:rsidRPr="00661495">
        <w:rPr>
          <w:rFonts w:eastAsia="Calibri"/>
          <w:lang w:eastAsia="en-US"/>
        </w:rPr>
        <w:t xml:space="preserve"> (</w:t>
      </w:r>
      <w:r>
        <w:rPr>
          <w:rFonts w:eastAsia="Calibri"/>
          <w:lang w:eastAsia="en-US"/>
        </w:rPr>
        <w:t>Одного) рабочего дня.</w:t>
      </w:r>
    </w:p>
    <w:p w14:paraId="37C4D2DF" w14:textId="77777777" w:rsidR="00072913" w:rsidRPr="00661495" w:rsidRDefault="004C04F1" w:rsidP="00072913">
      <w:pPr>
        <w:ind w:firstLine="708"/>
        <w:jc w:val="both"/>
        <w:rPr>
          <w:rFonts w:eastAsia="Calibri"/>
          <w:lang w:eastAsia="en-US"/>
        </w:rPr>
      </w:pPr>
      <w:r>
        <w:rPr>
          <w:rFonts w:eastAsia="Calibri"/>
          <w:lang w:eastAsia="en-US"/>
        </w:rPr>
        <w:t>2.2.6</w:t>
      </w:r>
      <w:r w:rsidR="00072913" w:rsidRPr="00661495">
        <w:rPr>
          <w:rFonts w:eastAsia="Calibri"/>
          <w:lang w:eastAsia="en-US"/>
        </w:rPr>
        <w:t>. Предоставлять Агенту информационную поддержку (далее – Поддержка) в рамках услуги по приему заявок в соответствии с графиком работы сотрудников Агента на протяжении действия Договора. За сотрудником Агента закрепляется сотрудник Принципала, осуществляющий данную поддержку</w:t>
      </w:r>
      <w:r w:rsidR="00DD29F2">
        <w:rPr>
          <w:rFonts w:eastAsia="Calibri"/>
          <w:lang w:eastAsia="en-US"/>
        </w:rPr>
        <w:t xml:space="preserve"> </w:t>
      </w:r>
      <w:r w:rsidR="00072913" w:rsidRPr="00661495">
        <w:rPr>
          <w:rFonts w:eastAsia="Calibri"/>
          <w:lang w:eastAsia="en-US"/>
        </w:rPr>
        <w:t>___________________</w:t>
      </w:r>
      <w:r w:rsidR="00DD29F2">
        <w:rPr>
          <w:rFonts w:eastAsia="Calibri"/>
          <w:lang w:eastAsia="en-US"/>
        </w:rPr>
        <w:t>_____________________________</w:t>
      </w:r>
      <w:r w:rsidR="00072913" w:rsidRPr="00661495">
        <w:rPr>
          <w:rFonts w:eastAsia="Calibri"/>
          <w:lang w:eastAsia="en-US"/>
        </w:rPr>
        <w:t xml:space="preserve"> _________________________________________________________________________________</w:t>
      </w:r>
    </w:p>
    <w:p w14:paraId="14DA820A" w14:textId="77777777" w:rsidR="00072913" w:rsidRPr="00661495" w:rsidRDefault="00072913" w:rsidP="00072913">
      <w:pPr>
        <w:jc w:val="center"/>
        <w:rPr>
          <w:rFonts w:eastAsia="Calibri"/>
          <w:lang w:eastAsia="en-US"/>
        </w:rPr>
      </w:pPr>
      <w:r w:rsidRPr="00661495">
        <w:rPr>
          <w:rFonts w:eastAsia="Calibri"/>
          <w:lang w:eastAsia="en-US"/>
        </w:rPr>
        <w:t xml:space="preserve"> (указывается ФИО, должность, контактные данные – телефон, эл. почта)</w:t>
      </w:r>
    </w:p>
    <w:p w14:paraId="1DBB88FC" w14:textId="77777777" w:rsidR="00072913" w:rsidRPr="00661495" w:rsidRDefault="00072913" w:rsidP="00072913">
      <w:pPr>
        <w:ind w:firstLine="708"/>
        <w:jc w:val="both"/>
        <w:rPr>
          <w:rFonts w:eastAsia="Calibri"/>
          <w:lang w:eastAsia="en-US"/>
        </w:rPr>
      </w:pPr>
      <w:r w:rsidRPr="00661495">
        <w:rPr>
          <w:rFonts w:eastAsia="Calibri"/>
          <w:lang w:eastAsia="en-US"/>
        </w:rPr>
        <w:t>До момента запуска услуги Агентом Принципал обязан провести обучение сотрудников Агента по специфике услуги, планируемой к предоставлению. График обучения составляется Агентом и согласуется с Принципалом в письменном виде не менее, чем за 3 (Три) рабочих дня до даты проведения обучающего мероприятия.</w:t>
      </w:r>
    </w:p>
    <w:p w14:paraId="3E82ECBC" w14:textId="77777777" w:rsidR="00072913" w:rsidRPr="00EE3ED5" w:rsidRDefault="00072913" w:rsidP="00EE3ED5">
      <w:pPr>
        <w:ind w:firstLine="708"/>
        <w:jc w:val="both"/>
        <w:rPr>
          <w:rFonts w:eastAsia="Calibri"/>
          <w:lang w:eastAsia="en-US"/>
        </w:rPr>
      </w:pPr>
      <w:r w:rsidRPr="00661495">
        <w:rPr>
          <w:rFonts w:eastAsia="Calibri"/>
          <w:lang w:eastAsia="en-US"/>
        </w:rPr>
        <w:t>2.2.</w:t>
      </w:r>
      <w:r w:rsidR="004C04F1">
        <w:rPr>
          <w:rFonts w:eastAsia="Calibri"/>
          <w:lang w:eastAsia="en-US"/>
        </w:rPr>
        <w:t>7</w:t>
      </w:r>
      <w:r w:rsidRPr="00661495">
        <w:rPr>
          <w:rFonts w:eastAsia="Calibri"/>
          <w:lang w:eastAsia="en-US"/>
        </w:rPr>
        <w:t>. В ходе исполнения Договора Принципал обязуется проводить плановое обучение сотрудников Агента, в т.ч. с использованием технологии видеоконференцсвязи (при наличии технической возможности). График обучения составляется Агентом и согласуется с Принципалом в письменном виде не менее, чем за 3 (Три) рабочих дня до даты проведения обучающего мероприятия. В исключительных случаях график обучения может быть согласован в сокращённые сроки в случае внесения изменений в условия предоставления услуги, а также в связи с добавлением новых сотрудников, осуществляющих прием Клиентов, и увеличением количества окон, в которых</w:t>
      </w:r>
      <w:r w:rsidR="00EE3ED5">
        <w:rPr>
          <w:rFonts w:eastAsia="Calibri"/>
          <w:lang w:eastAsia="en-US"/>
        </w:rPr>
        <w:t xml:space="preserve"> осуществляется прием Клиентов.</w:t>
      </w:r>
    </w:p>
    <w:p w14:paraId="3FC0C32F" w14:textId="77777777" w:rsidR="00072913" w:rsidRPr="00661495" w:rsidRDefault="004C04F1" w:rsidP="00072913">
      <w:pPr>
        <w:tabs>
          <w:tab w:val="left" w:pos="851"/>
          <w:tab w:val="num" w:pos="2880"/>
        </w:tabs>
        <w:jc w:val="both"/>
      </w:pPr>
      <w:r>
        <w:tab/>
        <w:t>2.2.8</w:t>
      </w:r>
      <w:r w:rsidR="00072913" w:rsidRPr="00661495">
        <w:t xml:space="preserve">. В течение 7 (Семи) рабочих дней со дня окончания календарного месяца, Принципал по электронным каналам, в соответствии с Порядком организации защищенного электронного взаимодействия при обмене электронными документами (Приложение № </w:t>
      </w:r>
      <w:r w:rsidR="00891AF2">
        <w:t>5</w:t>
      </w:r>
      <w:r w:rsidR="00072913" w:rsidRPr="00661495">
        <w:t xml:space="preserve">), предоставляет Агенту подписанный со своей стороны Акт-Отчет по </w:t>
      </w:r>
      <w:r w:rsidR="00891AF2" w:rsidRPr="00891AF2">
        <w:t>форме Приложения № 4</w:t>
      </w:r>
      <w:r w:rsidR="00072913" w:rsidRPr="00891AF2">
        <w:t xml:space="preserve"> к Договору.</w:t>
      </w:r>
    </w:p>
    <w:p w14:paraId="610CC893" w14:textId="77777777" w:rsidR="00072913" w:rsidRPr="00661495" w:rsidRDefault="004C04F1" w:rsidP="00072913">
      <w:pPr>
        <w:tabs>
          <w:tab w:val="left" w:pos="709"/>
          <w:tab w:val="num" w:pos="2880"/>
        </w:tabs>
        <w:jc w:val="both"/>
      </w:pPr>
      <w:r>
        <w:tab/>
        <w:t>2.2.9</w:t>
      </w:r>
      <w:r w:rsidR="00072913" w:rsidRPr="00661495">
        <w:t>. Оплатить Агенту вознаграждение в порядке и сроки, предусмотренные разделом 3 Договора.</w:t>
      </w:r>
    </w:p>
    <w:p w14:paraId="42779BD3" w14:textId="77777777" w:rsidR="00072913" w:rsidRPr="00661495" w:rsidRDefault="00072913" w:rsidP="00072913">
      <w:pPr>
        <w:tabs>
          <w:tab w:val="left" w:pos="1260"/>
          <w:tab w:val="left" w:pos="1800"/>
          <w:tab w:val="num" w:pos="2880"/>
        </w:tabs>
        <w:ind w:firstLine="709"/>
        <w:jc w:val="both"/>
      </w:pPr>
      <w:r w:rsidRPr="00661495">
        <w:lastRenderedPageBreak/>
        <w:t>2.2.</w:t>
      </w:r>
      <w:r w:rsidR="004C04F1">
        <w:t>10</w:t>
      </w:r>
      <w:r w:rsidRPr="00661495">
        <w:t>. Выполнять иные обязанности по Договору, а также обязанности, предусмотренные действующим законодательством РФ и связанные с исполнением Договора.</w:t>
      </w:r>
    </w:p>
    <w:p w14:paraId="01A1C120" w14:textId="77777777" w:rsidR="00072913" w:rsidRPr="00661495" w:rsidRDefault="00072913" w:rsidP="00072913">
      <w:pPr>
        <w:ind w:firstLine="708"/>
        <w:jc w:val="both"/>
        <w:rPr>
          <w:rFonts w:eastAsia="Calibri"/>
          <w:b/>
          <w:u w:val="single"/>
          <w:lang w:eastAsia="en-US"/>
        </w:rPr>
      </w:pPr>
      <w:r w:rsidRPr="00661495">
        <w:rPr>
          <w:rFonts w:eastAsia="Calibri"/>
          <w:b/>
          <w:u w:val="single"/>
          <w:lang w:eastAsia="en-US"/>
        </w:rPr>
        <w:t>2.3. Стороны вправе:</w:t>
      </w:r>
    </w:p>
    <w:p w14:paraId="357AA970" w14:textId="77777777" w:rsidR="00072913" w:rsidRPr="00661495" w:rsidRDefault="00072913" w:rsidP="00072913">
      <w:pPr>
        <w:ind w:firstLine="708"/>
        <w:jc w:val="both"/>
        <w:rPr>
          <w:rFonts w:eastAsia="Calibri"/>
          <w:lang w:eastAsia="en-US"/>
        </w:rPr>
      </w:pPr>
      <w:r w:rsidRPr="00661495">
        <w:rPr>
          <w:rFonts w:eastAsia="Calibri"/>
          <w:lang w:eastAsia="en-US"/>
        </w:rPr>
        <w:t>2.3.1. Проводить совместные мероприятия (круглые столы, презентации, семинары и прочее) по предварительному согласованию.</w:t>
      </w:r>
    </w:p>
    <w:p w14:paraId="3DC30C19" w14:textId="77777777" w:rsidR="00072913" w:rsidRPr="00661495" w:rsidRDefault="00072913" w:rsidP="00072913">
      <w:pPr>
        <w:ind w:firstLine="708"/>
        <w:jc w:val="both"/>
        <w:rPr>
          <w:rFonts w:eastAsia="Calibri"/>
          <w:lang w:eastAsia="en-US"/>
        </w:rPr>
      </w:pPr>
      <w:r w:rsidRPr="00661495">
        <w:rPr>
          <w:rFonts w:eastAsia="Calibri"/>
          <w:lang w:eastAsia="en-US"/>
        </w:rPr>
        <w:t>2.3.2. Размещать на своих Интернет-ресурсах информацию друг о друге, о возможности Клиентов подать заявку через Агента.</w:t>
      </w:r>
    </w:p>
    <w:p w14:paraId="7EB3FB49" w14:textId="77777777" w:rsidR="00072913" w:rsidRPr="00661495" w:rsidRDefault="00072913" w:rsidP="00072913">
      <w:pPr>
        <w:ind w:firstLine="708"/>
        <w:jc w:val="both"/>
        <w:rPr>
          <w:rFonts w:eastAsia="Calibri"/>
          <w:b/>
          <w:u w:val="single"/>
          <w:lang w:eastAsia="en-US"/>
        </w:rPr>
      </w:pPr>
      <w:r w:rsidRPr="00661495">
        <w:rPr>
          <w:rFonts w:eastAsia="Calibri"/>
          <w:lang w:eastAsia="en-US"/>
        </w:rPr>
        <w:t xml:space="preserve"> </w:t>
      </w:r>
      <w:bookmarkStart w:id="0" w:name="Par102"/>
      <w:bookmarkStart w:id="1" w:name="Par112"/>
      <w:bookmarkEnd w:id="0"/>
      <w:bookmarkEnd w:id="1"/>
      <w:r w:rsidRPr="00661495">
        <w:rPr>
          <w:rFonts w:eastAsia="Calibri"/>
          <w:b/>
          <w:u w:val="single"/>
          <w:lang w:eastAsia="en-US"/>
        </w:rPr>
        <w:t>2.4. Стороны обязуются:</w:t>
      </w:r>
    </w:p>
    <w:p w14:paraId="59BC286A" w14:textId="77777777" w:rsidR="00072913" w:rsidRPr="00661495" w:rsidRDefault="00072913" w:rsidP="00072913">
      <w:pPr>
        <w:ind w:firstLine="708"/>
        <w:jc w:val="both"/>
        <w:rPr>
          <w:rFonts w:eastAsia="Calibri"/>
          <w:lang w:eastAsia="en-US"/>
        </w:rPr>
      </w:pPr>
      <w:r w:rsidRPr="00661495">
        <w:rPr>
          <w:rFonts w:eastAsia="Calibri"/>
          <w:lang w:eastAsia="en-US"/>
        </w:rPr>
        <w:t>2.4.1. Предоставлять друг другу консультационную и техническую помощь в случаях необходимости.</w:t>
      </w:r>
    </w:p>
    <w:p w14:paraId="22673EF4" w14:textId="77777777" w:rsidR="00072913" w:rsidRPr="00661495" w:rsidRDefault="00072913" w:rsidP="00072913">
      <w:pPr>
        <w:ind w:firstLine="708"/>
        <w:jc w:val="both"/>
        <w:rPr>
          <w:rFonts w:eastAsia="Calibri"/>
          <w:lang w:eastAsia="en-US"/>
        </w:rPr>
      </w:pPr>
      <w:r w:rsidRPr="00661495">
        <w:rPr>
          <w:rFonts w:eastAsia="Calibri"/>
          <w:lang w:eastAsia="en-US"/>
        </w:rPr>
        <w:t>2.4.2. Незамедлительно информировать друг друга о возникающих затруднениях, которые могут привести к невыполнению Договора в целом или отдельных его условий.</w:t>
      </w:r>
    </w:p>
    <w:p w14:paraId="6DE6E550" w14:textId="77777777" w:rsidR="00072913" w:rsidRPr="00661495" w:rsidRDefault="00072913" w:rsidP="00072913">
      <w:pPr>
        <w:ind w:firstLine="708"/>
        <w:jc w:val="both"/>
      </w:pPr>
      <w:r w:rsidRPr="00661495">
        <w:rPr>
          <w:rFonts w:eastAsia="Calibri"/>
          <w:lang w:eastAsia="en-US"/>
        </w:rPr>
        <w:t>2.4.3. В течении 5 (Пяти) рабочих дней со дня изменения своих реквизитов (наименования, места нахождения, почтового адреса, номеров телефонов, адреса электронной почты, платежных реквизитов) или регистрации изменений и дополнений в учредительных документах, уведомлять другую Сторону в письменной форме, а также по электронной почте, об указанных изменениях с приложением заверенных копий документов, подтверждающих эти изменения.</w:t>
      </w:r>
    </w:p>
    <w:p w14:paraId="4DF823A0" w14:textId="77777777" w:rsidR="00072913" w:rsidRPr="00661495" w:rsidRDefault="00072913" w:rsidP="00072913">
      <w:pPr>
        <w:widowControl w:val="0"/>
        <w:numPr>
          <w:ilvl w:val="0"/>
          <w:numId w:val="6"/>
        </w:numPr>
        <w:autoSpaceDE w:val="0"/>
        <w:autoSpaceDN w:val="0"/>
        <w:adjustRightInd w:val="0"/>
        <w:jc w:val="center"/>
        <w:rPr>
          <w:b/>
        </w:rPr>
      </w:pPr>
      <w:r w:rsidRPr="00661495">
        <w:rPr>
          <w:b/>
        </w:rPr>
        <w:t>ОПЛАТА ПО ДОГОВОРУ</w:t>
      </w:r>
    </w:p>
    <w:p w14:paraId="437B8AD0" w14:textId="77777777" w:rsidR="00072913" w:rsidRPr="00661495" w:rsidRDefault="00072913" w:rsidP="00072913">
      <w:pPr>
        <w:tabs>
          <w:tab w:val="left" w:pos="720"/>
          <w:tab w:val="left" w:pos="1800"/>
        </w:tabs>
        <w:ind w:firstLine="709"/>
        <w:jc w:val="both"/>
        <w:rPr>
          <w:rFonts w:eastAsia="Calibri"/>
        </w:rPr>
      </w:pPr>
      <w:r w:rsidRPr="00661495">
        <w:t xml:space="preserve">3.1. За календарный месяц, в течение которого Агентом были оказаны услуги, указанные в п. 1.1 Договора (далее – «Отчетный месяц») и при условии выполнения положений, указанных в п. 1.2 Договора, Принципал уплачивает Агенту </w:t>
      </w:r>
      <w:r w:rsidR="00900D9A">
        <w:rPr>
          <w:rFonts w:eastAsia="Calibri"/>
        </w:rPr>
        <w:t>вознаграждение за каждое принятое заявление</w:t>
      </w:r>
      <w:r w:rsidRPr="00661495">
        <w:rPr>
          <w:rFonts w:eastAsia="Calibri"/>
        </w:rPr>
        <w:t xml:space="preserve"> в размере 600 (Шестьсот) рублей 00 копеек, в том числе </w:t>
      </w:r>
      <w:r w:rsidR="005F3975">
        <w:t>НДС в размере, установленном действующим законодательством Российской Федерации.</w:t>
      </w:r>
    </w:p>
    <w:p w14:paraId="758937A8" w14:textId="77777777" w:rsidR="00072913" w:rsidRPr="00661495" w:rsidRDefault="00072913" w:rsidP="00072913">
      <w:pPr>
        <w:ind w:firstLine="708"/>
        <w:jc w:val="both"/>
        <w:rPr>
          <w:rFonts w:eastAsia="Calibri"/>
          <w:lang w:eastAsia="en-US"/>
        </w:rPr>
      </w:pPr>
      <w:r w:rsidRPr="00661495">
        <w:rPr>
          <w:rFonts w:eastAsia="Calibri"/>
          <w:lang w:eastAsia="en-US"/>
        </w:rPr>
        <w:t>3.2. Вознаграждение уплачивается Принципалом не позднее 3 (Третьего) рабочего дня после подписания Агентом Акта-Отчета. Принципал выплачивает Агенту вознаграждение путём перечисления денежных средств на расчётный счёт Агента, указанный в п. 3 Акта-Отчета (</w:t>
      </w:r>
      <w:r w:rsidRPr="000D4C0C">
        <w:rPr>
          <w:rFonts w:eastAsia="Calibri"/>
          <w:lang w:eastAsia="en-US"/>
        </w:rPr>
        <w:t xml:space="preserve">Приложение № </w:t>
      </w:r>
      <w:r w:rsidR="000D4C0C" w:rsidRPr="000D4C0C">
        <w:rPr>
          <w:rFonts w:eastAsia="Calibri"/>
          <w:lang w:eastAsia="en-US"/>
        </w:rPr>
        <w:t>4</w:t>
      </w:r>
      <w:r w:rsidRPr="000D4C0C">
        <w:rPr>
          <w:rFonts w:eastAsia="Calibri"/>
          <w:lang w:eastAsia="en-US"/>
        </w:rPr>
        <w:t xml:space="preserve"> к настоящему Договору).</w:t>
      </w:r>
    </w:p>
    <w:p w14:paraId="2C293007" w14:textId="77777777" w:rsidR="00072913" w:rsidRPr="00661495" w:rsidRDefault="00072913" w:rsidP="00072913">
      <w:pPr>
        <w:ind w:firstLine="708"/>
        <w:jc w:val="both"/>
        <w:rPr>
          <w:rFonts w:eastAsia="Calibri"/>
          <w:lang w:eastAsia="en-US"/>
        </w:rPr>
      </w:pPr>
    </w:p>
    <w:p w14:paraId="43244A18" w14:textId="77777777" w:rsidR="00072913" w:rsidRPr="00661495" w:rsidRDefault="00072913" w:rsidP="00072913">
      <w:pPr>
        <w:numPr>
          <w:ilvl w:val="0"/>
          <w:numId w:val="8"/>
        </w:numPr>
        <w:autoSpaceDE w:val="0"/>
        <w:autoSpaceDN w:val="0"/>
        <w:jc w:val="center"/>
        <w:rPr>
          <w:b/>
        </w:rPr>
      </w:pPr>
      <w:r w:rsidRPr="00661495">
        <w:rPr>
          <w:b/>
        </w:rPr>
        <w:t>ОТВЕТСТВЕННОСТЬ СТОРОН</w:t>
      </w:r>
    </w:p>
    <w:p w14:paraId="623B547B" w14:textId="77777777" w:rsidR="00072913" w:rsidRPr="00661495" w:rsidRDefault="00072913" w:rsidP="00072913">
      <w:pPr>
        <w:autoSpaceDE w:val="0"/>
        <w:autoSpaceDN w:val="0"/>
        <w:ind w:firstLine="540"/>
        <w:jc w:val="both"/>
      </w:pPr>
      <w:r w:rsidRPr="00661495">
        <w:t>4.1.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p>
    <w:p w14:paraId="1924E3C1" w14:textId="77777777" w:rsidR="00072913" w:rsidRPr="00661495" w:rsidRDefault="00072913" w:rsidP="00072913">
      <w:pPr>
        <w:autoSpaceDE w:val="0"/>
        <w:autoSpaceDN w:val="0"/>
        <w:ind w:firstLine="540"/>
        <w:jc w:val="both"/>
      </w:pPr>
      <w:r w:rsidRPr="00661495">
        <w:t>4.2. Ни одна из сторон Договора не несет ответственности перед другой стороной за невыполнение обязательств, вызванное обстоятельствами, возникшими помимо воли и желания сторон (обстоятельствами непреодолимой силы), наступление и продолжительность которых подтверждена документом, выданным соответствующим компетентным органом.</w:t>
      </w:r>
    </w:p>
    <w:p w14:paraId="37421A43" w14:textId="77777777" w:rsidR="00072913" w:rsidRPr="00661495" w:rsidRDefault="00072913" w:rsidP="00072913">
      <w:pPr>
        <w:autoSpaceDE w:val="0"/>
        <w:autoSpaceDN w:val="0"/>
        <w:ind w:firstLine="540"/>
        <w:jc w:val="both"/>
      </w:pPr>
    </w:p>
    <w:p w14:paraId="7DF64A30" w14:textId="77777777" w:rsidR="00072913" w:rsidRPr="00661495" w:rsidRDefault="00072913" w:rsidP="00072913">
      <w:pPr>
        <w:autoSpaceDE w:val="0"/>
        <w:autoSpaceDN w:val="0"/>
        <w:jc w:val="center"/>
        <w:rPr>
          <w:b/>
        </w:rPr>
      </w:pPr>
      <w:r w:rsidRPr="00661495">
        <w:rPr>
          <w:b/>
        </w:rPr>
        <w:t>5. КОНФИДЕНЦИАЛЬНАЯ ИНФОРМАЦИЯ</w:t>
      </w:r>
    </w:p>
    <w:p w14:paraId="6C890913" w14:textId="77777777" w:rsidR="00072913" w:rsidRPr="00661495" w:rsidRDefault="00072913" w:rsidP="00072913">
      <w:pPr>
        <w:ind w:firstLine="539"/>
        <w:jc w:val="both"/>
      </w:pPr>
      <w:r w:rsidRPr="00661495">
        <w:t>5.1. Стороны Договора обязуются не разглашать третьим лицам любую информацию о Клиентах, контрагентах, круге его клиентов, способах и методах осуществления деятельности, иные сведения, ставшие им известными или сообщенные контрагентами и Клиентами по Договору в ходе выполнения ими условий Договора, кроме информации, предоставленной Сторонами друг другу для доведения ее до сведения третьих лиц в соответствии с условиями Договора. До предоставления третьим лицам информации, кроме информации, представленной по Договору для доведения ее до сведений третьих лиц, Сторона обязана получить письменное согласие другой Стороны, интересы которой затрагивает информация, которую предполагается предоставить третьим лицам, и лишь получив такое согласие, вправе сообщить вышеуказанную информацию третьим лицам.</w:t>
      </w:r>
    </w:p>
    <w:p w14:paraId="602DFEA2" w14:textId="77777777" w:rsidR="00072913" w:rsidRPr="00661495" w:rsidRDefault="00072913" w:rsidP="00072913">
      <w:pPr>
        <w:numPr>
          <w:ilvl w:val="0"/>
          <w:numId w:val="9"/>
        </w:numPr>
        <w:autoSpaceDE w:val="0"/>
        <w:autoSpaceDN w:val="0"/>
        <w:jc w:val="center"/>
        <w:rPr>
          <w:b/>
        </w:rPr>
      </w:pPr>
      <w:r w:rsidRPr="00661495">
        <w:rPr>
          <w:b/>
        </w:rPr>
        <w:t>АНТИКОРРУПЦИОННАЯ ОГОВОРКА</w:t>
      </w:r>
    </w:p>
    <w:p w14:paraId="5F8E79DF" w14:textId="77777777" w:rsidR="00072913" w:rsidRPr="00035D0F" w:rsidRDefault="00072913" w:rsidP="00072913">
      <w:pPr>
        <w:autoSpaceDE w:val="0"/>
        <w:autoSpaceDN w:val="0"/>
        <w:ind w:firstLine="540"/>
        <w:jc w:val="both"/>
      </w:pPr>
      <w:bookmarkStart w:id="2" w:name="Par0"/>
      <w:bookmarkEnd w:id="2"/>
      <w:r w:rsidRPr="00661495">
        <w:rPr>
          <w:rFonts w:eastAsia="Calibri"/>
          <w:lang w:eastAsia="en-US"/>
        </w:rPr>
        <w:t>6</w:t>
      </w:r>
      <w:r w:rsidRPr="00035D0F">
        <w:rPr>
          <w:rFonts w:eastAsia="Calibri"/>
          <w:lang w:eastAsia="en-US"/>
        </w:rPr>
        <w:t xml:space="preserve">.1. При исполнении своих обязательств по Договору Стороны и их работники не предлагают выплатить и не разрешают выплату каких-либо денежных средств или ценностей, прямо или косвенно, любым лицам для оказания влияния на </w:t>
      </w:r>
      <w:r w:rsidRPr="00035D0F">
        <w:t xml:space="preserve">действия или решения этих лиц с </w:t>
      </w:r>
      <w:r w:rsidRPr="00035D0F">
        <w:lastRenderedPageBreak/>
        <w:t>целью получить какие-либо неправомерные преимущества или для достижения иных неправомерных целей.</w:t>
      </w:r>
    </w:p>
    <w:p w14:paraId="77E644DD" w14:textId="77777777" w:rsidR="00072913" w:rsidRPr="00035D0F" w:rsidRDefault="00072913" w:rsidP="00072913">
      <w:pPr>
        <w:autoSpaceDE w:val="0"/>
        <w:autoSpaceDN w:val="0"/>
        <w:ind w:firstLine="540"/>
        <w:jc w:val="both"/>
      </w:pPr>
      <w:r w:rsidRPr="00035D0F">
        <w:t>При исполнении своих обязательств по Договору Стороны и их работники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57ECBEDB" w14:textId="77777777" w:rsidR="00072913" w:rsidRPr="00035D0F" w:rsidRDefault="00072913" w:rsidP="00072913">
      <w:pPr>
        <w:autoSpaceDE w:val="0"/>
        <w:autoSpaceDN w:val="0"/>
        <w:ind w:firstLine="540"/>
        <w:jc w:val="both"/>
      </w:pPr>
      <w:bookmarkStart w:id="3" w:name="Par2"/>
      <w:bookmarkEnd w:id="3"/>
      <w:r w:rsidRPr="00035D0F">
        <w:t xml:space="preserve">6.2. В случае возникновения у Стороны подозрений, что произошло или может произойти нарушение каких-либо положений </w:t>
      </w:r>
      <w:hyperlink r:id="rId10" w:anchor="Par0" w:history="1">
        <w:r w:rsidRPr="00035D0F">
          <w:rPr>
            <w:rStyle w:val="a4"/>
            <w:color w:val="auto"/>
            <w:u w:val="none"/>
          </w:rPr>
          <w:t>п. 6.1</w:t>
        </w:r>
      </w:hyperlink>
      <w:r w:rsidRPr="00035D0F">
        <w:t xml:space="preserve">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представить материалы, достоверно подтверждающие или дающие основание предполагать, что произошло или может произойти нарушение каких-либо положений </w:t>
      </w:r>
      <w:hyperlink r:id="rId11" w:anchor="Par0" w:history="1">
        <w:r w:rsidRPr="00035D0F">
          <w:rPr>
            <w:rStyle w:val="a4"/>
            <w:color w:val="auto"/>
            <w:u w:val="none"/>
          </w:rPr>
          <w:t>п. 6.1</w:t>
        </w:r>
      </w:hyperlink>
      <w:r w:rsidRPr="00035D0F">
        <w:t xml:space="preserve"> настоящего Договора другой Стороной (ее работниками).</w:t>
      </w:r>
    </w:p>
    <w:p w14:paraId="3062B90B" w14:textId="77777777" w:rsidR="00072913" w:rsidRPr="00035D0F" w:rsidRDefault="00072913" w:rsidP="00072913">
      <w:pPr>
        <w:autoSpaceDE w:val="0"/>
        <w:autoSpaceDN w:val="0"/>
        <w:ind w:firstLine="540"/>
        <w:jc w:val="both"/>
      </w:pPr>
      <w:bookmarkStart w:id="4" w:name="Par6"/>
      <w:bookmarkEnd w:id="4"/>
      <w:r w:rsidRPr="00035D0F">
        <w:t xml:space="preserve">Сторона, получившая уведомление о нарушении каких-либо положений </w:t>
      </w:r>
      <w:hyperlink r:id="rId12" w:anchor="Par0" w:history="1">
        <w:r w:rsidRPr="00035D0F">
          <w:rPr>
            <w:rStyle w:val="a4"/>
            <w:color w:val="auto"/>
            <w:u w:val="none"/>
          </w:rPr>
          <w:t>п. 6.1</w:t>
        </w:r>
      </w:hyperlink>
      <w:r w:rsidRPr="00035D0F">
        <w:t xml:space="preserve"> настоящего Договора,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w:t>
      </w:r>
    </w:p>
    <w:p w14:paraId="56619A89" w14:textId="77777777" w:rsidR="00072913" w:rsidRPr="00035D0F" w:rsidRDefault="00072913" w:rsidP="00072913">
      <w:pPr>
        <w:autoSpaceDE w:val="0"/>
        <w:autoSpaceDN w:val="0"/>
        <w:ind w:firstLine="540"/>
        <w:jc w:val="both"/>
      </w:pPr>
      <w:r w:rsidRPr="00035D0F">
        <w:t xml:space="preserve">6.3. Стороны гарантируют осуществление надлежащего разбирательства по фактам нарушения положений </w:t>
      </w:r>
      <w:hyperlink r:id="rId13" w:anchor="Par0" w:history="1">
        <w:r w:rsidRPr="00035D0F">
          <w:rPr>
            <w:rStyle w:val="a4"/>
            <w:color w:val="auto"/>
            <w:u w:val="none"/>
          </w:rPr>
          <w:t>п. 6.1</w:t>
        </w:r>
      </w:hyperlink>
      <w:r w:rsidRPr="00035D0F">
        <w:t xml:space="preserve">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97254CE" w14:textId="77777777" w:rsidR="00072913" w:rsidRPr="00035D0F" w:rsidRDefault="00072913" w:rsidP="00072913">
      <w:pPr>
        <w:autoSpaceDE w:val="0"/>
        <w:autoSpaceDN w:val="0"/>
        <w:ind w:firstLine="540"/>
        <w:jc w:val="both"/>
      </w:pPr>
      <w:r w:rsidRPr="00035D0F">
        <w:t xml:space="preserve">6.4. В случае подтверждения факта нарушения одной Стороной положений </w:t>
      </w:r>
      <w:hyperlink r:id="rId14" w:anchor="Par0" w:history="1">
        <w:r w:rsidRPr="00035D0F">
          <w:rPr>
            <w:rStyle w:val="a4"/>
            <w:color w:val="auto"/>
            <w:u w:val="none"/>
          </w:rPr>
          <w:t>п.</w:t>
        </w:r>
        <w:r w:rsidR="00035D0F" w:rsidRPr="00035D0F">
          <w:rPr>
            <w:rStyle w:val="a4"/>
            <w:color w:val="auto"/>
            <w:u w:val="none"/>
          </w:rPr>
          <w:t xml:space="preserve"> </w:t>
        </w:r>
        <w:r w:rsidRPr="00035D0F">
          <w:rPr>
            <w:rStyle w:val="a4"/>
            <w:color w:val="auto"/>
            <w:u w:val="none"/>
          </w:rPr>
          <w:t>6.1</w:t>
        </w:r>
      </w:hyperlink>
      <w:r w:rsidRPr="00035D0F">
        <w:t xml:space="preserve"> Договора и/или неполучения другой Стороной информации об итогах рассмотрения уведомления о нарушении в соответствии с </w:t>
      </w:r>
      <w:hyperlink r:id="rId15" w:anchor="Par2" w:history="1">
        <w:r w:rsidRPr="00035D0F">
          <w:rPr>
            <w:rStyle w:val="a4"/>
            <w:color w:val="auto"/>
            <w:u w:val="none"/>
          </w:rPr>
          <w:t>п.</w:t>
        </w:r>
        <w:r w:rsidR="00035D0F">
          <w:rPr>
            <w:rStyle w:val="a4"/>
            <w:color w:val="auto"/>
            <w:u w:val="none"/>
          </w:rPr>
          <w:t xml:space="preserve"> </w:t>
        </w:r>
        <w:r w:rsidRPr="00035D0F">
          <w:rPr>
            <w:rStyle w:val="a4"/>
            <w:color w:val="auto"/>
            <w:u w:val="none"/>
          </w:rPr>
          <w:t>6.2</w:t>
        </w:r>
      </w:hyperlink>
      <w:r w:rsidRPr="00035D0F">
        <w:t xml:space="preserve">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w:t>
      </w:r>
    </w:p>
    <w:p w14:paraId="322C5747" w14:textId="77777777" w:rsidR="00072913" w:rsidRPr="00035D0F" w:rsidRDefault="00072913" w:rsidP="00072913">
      <w:pPr>
        <w:autoSpaceDE w:val="0"/>
        <w:autoSpaceDN w:val="0"/>
        <w:ind w:firstLine="540"/>
        <w:jc w:val="both"/>
      </w:pPr>
      <w:r w:rsidRPr="00035D0F">
        <w:t>6.5. Договор не предполагает установление для Клиентов, информация о которых представлена Агентом, особых тарифов и иных преимуществ по сравнению с другими Клиентами, обратившимися к Принципалу, минуя Агента.</w:t>
      </w:r>
    </w:p>
    <w:p w14:paraId="6A1CFCC2" w14:textId="77777777" w:rsidR="00072913" w:rsidRPr="00035D0F" w:rsidRDefault="00072913" w:rsidP="00072913">
      <w:pPr>
        <w:autoSpaceDE w:val="0"/>
        <w:autoSpaceDN w:val="0"/>
        <w:ind w:firstLine="540"/>
        <w:jc w:val="both"/>
      </w:pPr>
      <w:r w:rsidRPr="00035D0F">
        <w:t>6.6. Никакое из условий Договора не содержит и не подразумевает обязанности Принципала придерживаться определенных цен на услуги Принципала и не может быть истолковано соответствующим образом.</w:t>
      </w:r>
    </w:p>
    <w:p w14:paraId="751980A1" w14:textId="77777777" w:rsidR="00072913" w:rsidRPr="00035D0F" w:rsidRDefault="00072913" w:rsidP="00072913">
      <w:pPr>
        <w:autoSpaceDE w:val="0"/>
        <w:autoSpaceDN w:val="0"/>
        <w:ind w:firstLine="540"/>
        <w:jc w:val="both"/>
      </w:pPr>
      <w:r w:rsidRPr="00035D0F">
        <w:t>6.7. Никакое из условий Договора не содержит и не подразумевает обязанностей Принципала, Агента согласовывать цены, тарифы, скидки или иным образом закреплять взаимную связь стоимости своих услуг для Клиентов.</w:t>
      </w:r>
    </w:p>
    <w:p w14:paraId="6E689EBD" w14:textId="77777777" w:rsidR="00072913" w:rsidRPr="00035D0F" w:rsidRDefault="00072913" w:rsidP="00072913">
      <w:pPr>
        <w:autoSpaceDE w:val="0"/>
        <w:autoSpaceDN w:val="0"/>
        <w:ind w:firstLine="540"/>
        <w:jc w:val="both"/>
      </w:pPr>
      <w:r w:rsidRPr="00035D0F">
        <w:t>6.8. Никакое из условий Договора не подразумевает и не предусматривает деятельности по ограничению или созданию препятствий для конкуренции на рынке услуг Принципала, предоставлению Принципалу преимуществ по сравнению с другими организациями, оказывающими аналогичные услуги и осуществляющими свою деятельность на территории Российской Федерации. Условия Договора не могут быть истолкованы в качестве обязанностей Агента прямо или косвенно навязывать Клиентам услуги Принципала, либо в качестве ограничений для Агента/Принципала заключать аналогичные договоры с другими организациями и учреждениями.</w:t>
      </w:r>
    </w:p>
    <w:p w14:paraId="3E9EBB69" w14:textId="77777777" w:rsidR="00072913" w:rsidRPr="00035D0F" w:rsidRDefault="00072913" w:rsidP="00072913">
      <w:pPr>
        <w:autoSpaceDE w:val="0"/>
        <w:autoSpaceDN w:val="0"/>
        <w:ind w:firstLine="540"/>
        <w:jc w:val="both"/>
      </w:pPr>
      <w:r w:rsidRPr="00035D0F">
        <w:t>6.9. Ни одно из условий Договора не должно толковаться как ограничивающее право Сторон на заключение аналогичных договоров с другими организациями, либо осуществление самостоятельной деятельности, аналогичной деятельности, составляющей предмет Договора.</w:t>
      </w:r>
    </w:p>
    <w:p w14:paraId="6A8883A2" w14:textId="77777777" w:rsidR="00072913" w:rsidRPr="00035D0F" w:rsidRDefault="00072913" w:rsidP="00072913">
      <w:pPr>
        <w:autoSpaceDE w:val="0"/>
        <w:autoSpaceDN w:val="0"/>
        <w:ind w:firstLine="540"/>
        <w:jc w:val="both"/>
      </w:pPr>
      <w:r w:rsidRPr="00035D0F">
        <w:t xml:space="preserve">6.10. Ни одно из условий Договора не должно толковаться как обязанность Агента навязывать Клиенту услуги Принципала. </w:t>
      </w:r>
    </w:p>
    <w:p w14:paraId="122ECB8D" w14:textId="77777777" w:rsidR="00072913" w:rsidRPr="00035D0F" w:rsidRDefault="00072913" w:rsidP="00072913">
      <w:pPr>
        <w:autoSpaceDE w:val="0"/>
        <w:autoSpaceDN w:val="0"/>
        <w:ind w:firstLine="540"/>
        <w:jc w:val="both"/>
      </w:pPr>
      <w:r w:rsidRPr="00035D0F">
        <w:t>6.11. Деятельность Сторон по Договору осуществляется в полном соответствии с требованиями Федерального закона от 26.07.2006 № 135-ФЗ «О защите конкуренции».</w:t>
      </w:r>
    </w:p>
    <w:p w14:paraId="284390B4" w14:textId="77777777" w:rsidR="00072913" w:rsidRPr="00661495" w:rsidRDefault="00072913" w:rsidP="00072913">
      <w:pPr>
        <w:widowControl w:val="0"/>
        <w:autoSpaceDE w:val="0"/>
        <w:autoSpaceDN w:val="0"/>
        <w:adjustRightInd w:val="0"/>
        <w:ind w:left="720"/>
        <w:contextualSpacing/>
        <w:jc w:val="center"/>
        <w:outlineLvl w:val="0"/>
        <w:rPr>
          <w:b/>
        </w:rPr>
      </w:pPr>
      <w:bookmarkStart w:id="5" w:name="Par152"/>
      <w:bookmarkEnd w:id="5"/>
    </w:p>
    <w:p w14:paraId="431310DF" w14:textId="77777777" w:rsidR="00072913" w:rsidRPr="00661495" w:rsidRDefault="00072913" w:rsidP="00072913">
      <w:pPr>
        <w:widowControl w:val="0"/>
        <w:autoSpaceDE w:val="0"/>
        <w:autoSpaceDN w:val="0"/>
        <w:adjustRightInd w:val="0"/>
        <w:ind w:left="720"/>
        <w:contextualSpacing/>
        <w:jc w:val="center"/>
        <w:outlineLvl w:val="0"/>
        <w:rPr>
          <w:b/>
        </w:rPr>
      </w:pPr>
      <w:r w:rsidRPr="00661495">
        <w:rPr>
          <w:b/>
        </w:rPr>
        <w:t>7. СРОК ДЕЙСТВИЯ ДОГОВОРА</w:t>
      </w:r>
    </w:p>
    <w:p w14:paraId="4D7B1FCA" w14:textId="77777777" w:rsidR="00072913" w:rsidRPr="00661495" w:rsidRDefault="00072913" w:rsidP="00072913">
      <w:pPr>
        <w:widowControl w:val="0"/>
        <w:autoSpaceDE w:val="0"/>
        <w:autoSpaceDN w:val="0"/>
        <w:adjustRightInd w:val="0"/>
        <w:ind w:firstLine="540"/>
        <w:jc w:val="both"/>
      </w:pPr>
      <w:r w:rsidRPr="00661495">
        <w:t xml:space="preserve">7.1. Договор вступает в силу с момента подписания его Сторонами и действует до </w:t>
      </w:r>
      <w:r w:rsidR="007234B4">
        <w:t>31 декабря</w:t>
      </w:r>
      <w:r w:rsidR="00DD29F2" w:rsidRPr="00C72061">
        <w:t xml:space="preserve"> текущего </w:t>
      </w:r>
      <w:r w:rsidRPr="00C72061">
        <w:t>года.</w:t>
      </w:r>
      <w:r w:rsidRPr="00661495">
        <w:t xml:space="preserve"> </w:t>
      </w:r>
    </w:p>
    <w:p w14:paraId="077F6DFD" w14:textId="77777777" w:rsidR="00072913" w:rsidRPr="00661495" w:rsidRDefault="00072913" w:rsidP="00072913">
      <w:pPr>
        <w:widowControl w:val="0"/>
        <w:autoSpaceDE w:val="0"/>
        <w:autoSpaceDN w:val="0"/>
        <w:adjustRightInd w:val="0"/>
        <w:ind w:firstLine="540"/>
        <w:jc w:val="both"/>
      </w:pPr>
      <w:r w:rsidRPr="00661495">
        <w:t xml:space="preserve">7.2. Срок действия Договора считается продленным на тех же условиях на каждый последующий календарный год в случае, если ни одна из Сторон не уведомит другую Сторону в письменной форме не менее </w:t>
      </w:r>
      <w:r w:rsidR="00DF5776">
        <w:t>чем за 10 (Д</w:t>
      </w:r>
      <w:r w:rsidRPr="00661495">
        <w:t xml:space="preserve">есять) календарных дней до даты прекращения срока действия Договора о своем намерении его расторгнуть. </w:t>
      </w:r>
    </w:p>
    <w:p w14:paraId="3EAB4213" w14:textId="77777777" w:rsidR="00072913" w:rsidRPr="00661495" w:rsidRDefault="00072913" w:rsidP="00072913">
      <w:pPr>
        <w:widowControl w:val="0"/>
        <w:autoSpaceDE w:val="0"/>
        <w:autoSpaceDN w:val="0"/>
        <w:adjustRightInd w:val="0"/>
        <w:ind w:firstLine="540"/>
        <w:jc w:val="both"/>
      </w:pPr>
      <w:r w:rsidRPr="00661495">
        <w:t>7.3. Расторжение Договора до истечения срока его действия возможно только по соглашению Сторон, и с обязательным условием письменного уведомления другой Стороны о предстоящем расторжении, не менее чем за 1 (Один) месяц до предполагаемой даты расторжения. Заключение соглашения о расторжении Договора обязательно.</w:t>
      </w:r>
    </w:p>
    <w:p w14:paraId="4B12B176" w14:textId="77777777" w:rsidR="00072913" w:rsidRPr="00661495" w:rsidRDefault="00072913" w:rsidP="00072913">
      <w:pPr>
        <w:widowControl w:val="0"/>
        <w:autoSpaceDE w:val="0"/>
        <w:autoSpaceDN w:val="0"/>
        <w:adjustRightInd w:val="0"/>
        <w:ind w:firstLine="540"/>
        <w:jc w:val="both"/>
      </w:pPr>
      <w:r w:rsidRPr="00661495">
        <w:t>7.4. Расторжение Договора не освобождает Стороны от исполнения взаимных обязательств и произведения расчетов по основаниям, возникшим из настоящего Договора и Приложений к нему.</w:t>
      </w:r>
    </w:p>
    <w:p w14:paraId="272EDE8D" w14:textId="77777777" w:rsidR="00072913" w:rsidRPr="00661495" w:rsidRDefault="00072913" w:rsidP="00072913">
      <w:pPr>
        <w:widowControl w:val="0"/>
        <w:autoSpaceDE w:val="0"/>
        <w:autoSpaceDN w:val="0"/>
        <w:adjustRightInd w:val="0"/>
        <w:ind w:firstLine="540"/>
        <w:jc w:val="both"/>
      </w:pPr>
    </w:p>
    <w:p w14:paraId="4C1C832A" w14:textId="77777777" w:rsidR="00072913" w:rsidRPr="00661495" w:rsidRDefault="00072913" w:rsidP="00072913">
      <w:pPr>
        <w:widowControl w:val="0"/>
        <w:numPr>
          <w:ilvl w:val="0"/>
          <w:numId w:val="10"/>
        </w:numPr>
        <w:autoSpaceDE w:val="0"/>
        <w:autoSpaceDN w:val="0"/>
        <w:adjustRightInd w:val="0"/>
        <w:jc w:val="center"/>
        <w:outlineLvl w:val="0"/>
        <w:rPr>
          <w:b/>
        </w:rPr>
      </w:pPr>
      <w:bookmarkStart w:id="6" w:name="Par156"/>
      <w:bookmarkEnd w:id="6"/>
      <w:r w:rsidRPr="00661495">
        <w:rPr>
          <w:b/>
        </w:rPr>
        <w:t>ПРОЧИЕ УСЛОВИЯ</w:t>
      </w:r>
    </w:p>
    <w:p w14:paraId="7CE0C815" w14:textId="77777777" w:rsidR="00072913" w:rsidRPr="00661495" w:rsidRDefault="00072913" w:rsidP="00072913">
      <w:pPr>
        <w:ind w:right="-2" w:firstLine="567"/>
        <w:jc w:val="both"/>
      </w:pPr>
      <w:r w:rsidRPr="00661495">
        <w:t xml:space="preserve">8.1. Все изменения и дополнения к Договору действительны, если они составлены в письменной форме и подписаны обеими Сторонами. </w:t>
      </w:r>
    </w:p>
    <w:p w14:paraId="5668C810" w14:textId="77777777" w:rsidR="00072913" w:rsidRPr="00661495" w:rsidRDefault="00072913" w:rsidP="00072913">
      <w:pPr>
        <w:tabs>
          <w:tab w:val="left" w:pos="540"/>
          <w:tab w:val="left" w:pos="1080"/>
        </w:tabs>
        <w:ind w:right="-5" w:firstLine="540"/>
        <w:jc w:val="both"/>
        <w:rPr>
          <w:iCs/>
        </w:rPr>
      </w:pPr>
      <w:r w:rsidRPr="00661495">
        <w:rPr>
          <w:iCs/>
        </w:rPr>
        <w:t>8.2. Все споры и разногласия, возникающие между Сторонами по Договору или в связи с ним, разрешаются путем переговоров.</w:t>
      </w:r>
    </w:p>
    <w:p w14:paraId="0CCFE02A" w14:textId="77777777" w:rsidR="00072913" w:rsidRPr="00661495" w:rsidRDefault="00072913" w:rsidP="00072913">
      <w:pPr>
        <w:widowControl w:val="0"/>
        <w:autoSpaceDE w:val="0"/>
        <w:autoSpaceDN w:val="0"/>
        <w:adjustRightInd w:val="0"/>
        <w:ind w:firstLine="540"/>
        <w:jc w:val="both"/>
      </w:pPr>
      <w:r w:rsidRPr="00661495">
        <w:t>8.3. В случае невозможности разрешения разногласий споры подлежат рассмотрению в Арбитражном суде Алтайского края.</w:t>
      </w:r>
    </w:p>
    <w:p w14:paraId="1DD75046" w14:textId="77777777" w:rsidR="00072913" w:rsidRPr="00661495" w:rsidRDefault="00072913" w:rsidP="00072913">
      <w:pPr>
        <w:widowControl w:val="0"/>
        <w:autoSpaceDE w:val="0"/>
        <w:autoSpaceDN w:val="0"/>
        <w:adjustRightInd w:val="0"/>
        <w:ind w:firstLine="540"/>
        <w:jc w:val="both"/>
      </w:pPr>
      <w:r w:rsidRPr="00661495">
        <w:t>8.4. Договор составлен в 2 (Двух) экземплярах, имеющих одинаковую юридическую силу, по одному для каждой из Сторон.</w:t>
      </w:r>
    </w:p>
    <w:p w14:paraId="682F5CED" w14:textId="77777777" w:rsidR="00072913" w:rsidRPr="00661495" w:rsidRDefault="00072913" w:rsidP="00072913">
      <w:pPr>
        <w:widowControl w:val="0"/>
        <w:autoSpaceDE w:val="0"/>
        <w:autoSpaceDN w:val="0"/>
        <w:adjustRightInd w:val="0"/>
        <w:jc w:val="both"/>
        <w:rPr>
          <w:b/>
        </w:rPr>
      </w:pPr>
    </w:p>
    <w:p w14:paraId="7C0CE595" w14:textId="77777777" w:rsidR="00072913" w:rsidRPr="00661495" w:rsidRDefault="00072913" w:rsidP="00072913">
      <w:pPr>
        <w:numPr>
          <w:ilvl w:val="0"/>
          <w:numId w:val="10"/>
        </w:numPr>
        <w:autoSpaceDE w:val="0"/>
        <w:autoSpaceDN w:val="0"/>
        <w:jc w:val="center"/>
        <w:rPr>
          <w:b/>
        </w:rPr>
      </w:pPr>
      <w:r w:rsidRPr="00661495">
        <w:rPr>
          <w:b/>
        </w:rPr>
        <w:t>РЕКВИЗИТЫ И ПОДПИСИ СТОРОН</w:t>
      </w:r>
    </w:p>
    <w:tbl>
      <w:tblPr>
        <w:tblW w:w="0" w:type="auto"/>
        <w:tblLook w:val="04A0" w:firstRow="1" w:lastRow="0" w:firstColumn="1" w:lastColumn="0" w:noHBand="0" w:noVBand="1"/>
      </w:tblPr>
      <w:tblGrid>
        <w:gridCol w:w="4785"/>
        <w:gridCol w:w="4786"/>
      </w:tblGrid>
      <w:tr w:rsidR="00661495" w:rsidRPr="00661495" w14:paraId="2957A89D" w14:textId="77777777" w:rsidTr="00072913">
        <w:tc>
          <w:tcPr>
            <w:tcW w:w="4785" w:type="dxa"/>
          </w:tcPr>
          <w:p w14:paraId="15D07E24" w14:textId="77777777" w:rsidR="00072913" w:rsidRPr="00661495" w:rsidRDefault="00072913">
            <w:pPr>
              <w:autoSpaceDE w:val="0"/>
              <w:autoSpaceDN w:val="0"/>
              <w:ind w:firstLine="540"/>
              <w:jc w:val="both"/>
              <w:rPr>
                <w:b/>
              </w:rPr>
            </w:pPr>
            <w:r w:rsidRPr="00661495">
              <w:rPr>
                <w:b/>
                <w:noProof/>
                <w:lang w:eastAsia="en-US"/>
              </w:rPr>
              <w:t>Принципал</w:t>
            </w:r>
          </w:p>
          <w:p w14:paraId="7A83EC0A" w14:textId="77777777" w:rsidR="00072913" w:rsidRPr="00661495" w:rsidRDefault="00072913">
            <w:pPr>
              <w:autoSpaceDE w:val="0"/>
              <w:autoSpaceDN w:val="0"/>
              <w:jc w:val="both"/>
            </w:pPr>
          </w:p>
        </w:tc>
        <w:tc>
          <w:tcPr>
            <w:tcW w:w="4786" w:type="dxa"/>
          </w:tcPr>
          <w:p w14:paraId="320327FB" w14:textId="77777777" w:rsidR="00072913" w:rsidRPr="00661495" w:rsidRDefault="00072913">
            <w:pPr>
              <w:spacing w:line="240" w:lineRule="exact"/>
              <w:ind w:firstLine="460"/>
              <w:jc w:val="both"/>
              <w:rPr>
                <w:b/>
              </w:rPr>
            </w:pPr>
            <w:r w:rsidRPr="00661495">
              <w:rPr>
                <w:b/>
              </w:rPr>
              <w:t>Агент</w:t>
            </w:r>
          </w:p>
          <w:p w14:paraId="3E2194D6" w14:textId="77777777" w:rsidR="00072913" w:rsidRPr="00661495" w:rsidRDefault="00072913">
            <w:pPr>
              <w:autoSpaceDE w:val="0"/>
              <w:autoSpaceDN w:val="0"/>
              <w:jc w:val="both"/>
            </w:pPr>
          </w:p>
        </w:tc>
      </w:tr>
      <w:tr w:rsidR="00661495" w:rsidRPr="00661495" w14:paraId="403AEC83" w14:textId="77777777" w:rsidTr="00072913">
        <w:tc>
          <w:tcPr>
            <w:tcW w:w="4785" w:type="dxa"/>
          </w:tcPr>
          <w:p w14:paraId="22EC64D5" w14:textId="77777777" w:rsidR="00072913" w:rsidRPr="00661495" w:rsidRDefault="00072913" w:rsidP="00EE3A92">
            <w:pPr>
              <w:jc w:val="both"/>
            </w:pPr>
          </w:p>
        </w:tc>
        <w:tc>
          <w:tcPr>
            <w:tcW w:w="4786" w:type="dxa"/>
          </w:tcPr>
          <w:p w14:paraId="61E4F207" w14:textId="77777777" w:rsidR="00072913" w:rsidRPr="00661495" w:rsidRDefault="00072913">
            <w:pPr>
              <w:jc w:val="both"/>
              <w:rPr>
                <w:bCs/>
              </w:rPr>
            </w:pPr>
            <w:r w:rsidRPr="00661495">
              <w:rPr>
                <w:bCs/>
              </w:rPr>
              <w:t>Краевое автономное учреждение «Многофункциональный центр предоставления государственных и муниципальных услуг Алтайского края»</w:t>
            </w:r>
          </w:p>
          <w:p w14:paraId="2725EEA8" w14:textId="77777777" w:rsidR="00072913" w:rsidRPr="00661495" w:rsidRDefault="00072913">
            <w:pPr>
              <w:jc w:val="both"/>
              <w:rPr>
                <w:bCs/>
              </w:rPr>
            </w:pPr>
            <w:r w:rsidRPr="00661495">
              <w:rPr>
                <w:bCs/>
              </w:rPr>
              <w:t>656064, РФ, Алтайский край, г. Барнаул, ул. Павловский тракт, д. 58г</w:t>
            </w:r>
          </w:p>
          <w:p w14:paraId="75415D06" w14:textId="77777777" w:rsidR="00072913" w:rsidRPr="00661495" w:rsidRDefault="00072913">
            <w:pPr>
              <w:jc w:val="both"/>
            </w:pPr>
            <w:r w:rsidRPr="00661495">
              <w:rPr>
                <w:bCs/>
              </w:rPr>
              <w:t xml:space="preserve">ОГРН </w:t>
            </w:r>
            <w:r w:rsidRPr="00661495">
              <w:t>1102225014330</w:t>
            </w:r>
          </w:p>
          <w:p w14:paraId="679A9FA5" w14:textId="77777777" w:rsidR="00072913" w:rsidRPr="00580914" w:rsidRDefault="00072913">
            <w:pPr>
              <w:jc w:val="both"/>
              <w:rPr>
                <w:shd w:val="clear" w:color="auto" w:fill="FFFFFF"/>
              </w:rPr>
            </w:pPr>
            <w:r w:rsidRPr="00580914">
              <w:rPr>
                <w:bCs/>
              </w:rPr>
              <w:t xml:space="preserve">ИНН </w:t>
            </w:r>
            <w:r w:rsidRPr="00580914">
              <w:t xml:space="preserve">2221183155 </w:t>
            </w:r>
            <w:r w:rsidRPr="00580914">
              <w:rPr>
                <w:bCs/>
              </w:rPr>
              <w:t xml:space="preserve">КПП </w:t>
            </w:r>
            <w:r w:rsidRPr="00580914">
              <w:t>222101001</w:t>
            </w:r>
          </w:p>
          <w:p w14:paraId="31EB6F82" w14:textId="77777777" w:rsidR="00580914" w:rsidRPr="00580914" w:rsidRDefault="00580914" w:rsidP="00580914">
            <w:pPr>
              <w:rPr>
                <w:rFonts w:eastAsia="Calibri"/>
              </w:rPr>
            </w:pPr>
            <w:r w:rsidRPr="00580914">
              <w:rPr>
                <w:rFonts w:eastAsia="Calibri"/>
              </w:rPr>
              <w:t>МИНИСТЕРСТВО ФИНАНСОВ АЛТАЙСКОГО КРАЯ (КАУ «МФЦ Алтайского края»</w:t>
            </w:r>
            <w:r w:rsidRPr="00580914">
              <w:rPr>
                <w:rFonts w:ascii="Calibri" w:eastAsia="Calibri" w:hAnsi="Calibri"/>
              </w:rPr>
              <w:t xml:space="preserve"> </w:t>
            </w:r>
            <w:r w:rsidRPr="00580914">
              <w:rPr>
                <w:rFonts w:eastAsia="Calibri"/>
              </w:rPr>
              <w:t>л/с 30176U37990)</w:t>
            </w:r>
          </w:p>
          <w:p w14:paraId="30219DA7" w14:textId="77777777" w:rsidR="00580914" w:rsidRPr="00580914" w:rsidRDefault="00580914" w:rsidP="00580914">
            <w:pPr>
              <w:rPr>
                <w:rFonts w:eastAsia="Calibri"/>
                <w:b/>
              </w:rPr>
            </w:pPr>
            <w:r w:rsidRPr="00580914">
              <w:rPr>
                <w:rFonts w:eastAsia="Calibri"/>
                <w:b/>
              </w:rPr>
              <w:t>Банк получателя:</w:t>
            </w:r>
          </w:p>
          <w:p w14:paraId="14A9D7D4" w14:textId="77777777" w:rsidR="00580914" w:rsidRPr="00211EB4" w:rsidRDefault="00580914" w:rsidP="00580914">
            <w:pPr>
              <w:rPr>
                <w:rFonts w:eastAsia="Calibri"/>
              </w:rPr>
            </w:pPr>
            <w:r w:rsidRPr="00580914">
              <w:rPr>
                <w:rFonts w:eastAsia="Calibri"/>
              </w:rPr>
              <w:t xml:space="preserve">ОТДЕЛЕНИЕ БАРНАУЛ БАНКА РОССИИ//УФК по Алтайскому краю </w:t>
            </w:r>
            <w:r w:rsidR="00211EB4" w:rsidRPr="00211EB4">
              <w:rPr>
                <w:rFonts w:eastAsia="Calibri"/>
              </w:rPr>
              <w:t>г. Барнаул</w:t>
            </w:r>
          </w:p>
          <w:p w14:paraId="52C9906B" w14:textId="77777777" w:rsidR="00580914" w:rsidRPr="00580914" w:rsidRDefault="00580914" w:rsidP="00580914">
            <w:pPr>
              <w:rPr>
                <w:rFonts w:eastAsia="Calibri"/>
              </w:rPr>
            </w:pPr>
            <w:r w:rsidRPr="00580914">
              <w:rPr>
                <w:rFonts w:eastAsia="Calibri"/>
              </w:rPr>
              <w:t>Р/с № 03224643010000001700</w:t>
            </w:r>
          </w:p>
          <w:p w14:paraId="19B63FC0" w14:textId="77777777" w:rsidR="00580914" w:rsidRPr="00580914" w:rsidRDefault="00580914" w:rsidP="00580914">
            <w:pPr>
              <w:rPr>
                <w:rFonts w:eastAsia="Calibri"/>
              </w:rPr>
            </w:pPr>
            <w:r w:rsidRPr="00580914">
              <w:rPr>
                <w:rFonts w:eastAsia="Calibri"/>
              </w:rPr>
              <w:t>БИК 010173001</w:t>
            </w:r>
          </w:p>
          <w:p w14:paraId="7FB86B48" w14:textId="77777777" w:rsidR="00072913" w:rsidRPr="00580914" w:rsidRDefault="00580914" w:rsidP="00580914">
            <w:pPr>
              <w:jc w:val="both"/>
              <w:rPr>
                <w:bCs/>
              </w:rPr>
            </w:pPr>
            <w:r w:rsidRPr="00580914">
              <w:rPr>
                <w:rFonts w:eastAsia="Calibri"/>
              </w:rPr>
              <w:t>К/с № 40102810045370000009</w:t>
            </w:r>
          </w:p>
          <w:p w14:paraId="60F8B4BF" w14:textId="77777777" w:rsidR="00072913" w:rsidRPr="00661495" w:rsidRDefault="00072913">
            <w:pPr>
              <w:jc w:val="both"/>
              <w:rPr>
                <w:bCs/>
              </w:rPr>
            </w:pPr>
          </w:p>
        </w:tc>
      </w:tr>
      <w:tr w:rsidR="00661495" w:rsidRPr="00661495" w14:paraId="43C6C719" w14:textId="77777777" w:rsidTr="00072913">
        <w:tc>
          <w:tcPr>
            <w:tcW w:w="4785" w:type="dxa"/>
          </w:tcPr>
          <w:p w14:paraId="2F90315C" w14:textId="77777777" w:rsidR="00072913" w:rsidRPr="00661495" w:rsidRDefault="00072913"/>
        </w:tc>
        <w:tc>
          <w:tcPr>
            <w:tcW w:w="4786" w:type="dxa"/>
          </w:tcPr>
          <w:p w14:paraId="49C2731C" w14:textId="77777777" w:rsidR="00072913" w:rsidRPr="00661495" w:rsidRDefault="00072913">
            <w:pPr>
              <w:jc w:val="both"/>
              <w:rPr>
                <w:bCs/>
              </w:rPr>
            </w:pPr>
          </w:p>
        </w:tc>
      </w:tr>
      <w:tr w:rsidR="00556436" w:rsidRPr="00661495" w14:paraId="56E9F4A8" w14:textId="77777777" w:rsidTr="00072913">
        <w:trPr>
          <w:trHeight w:val="654"/>
        </w:trPr>
        <w:tc>
          <w:tcPr>
            <w:tcW w:w="4785" w:type="dxa"/>
          </w:tcPr>
          <w:p w14:paraId="3BD0E053" w14:textId="77777777" w:rsidR="00556436" w:rsidRPr="00661495" w:rsidRDefault="00556436" w:rsidP="003659BD">
            <w:pPr>
              <w:autoSpaceDE w:val="0"/>
              <w:autoSpaceDN w:val="0"/>
              <w:jc w:val="both"/>
            </w:pPr>
            <w:r>
              <w:t>_____________ /</w:t>
            </w:r>
            <w:r w:rsidR="00EE3A92">
              <w:t>_______________</w:t>
            </w:r>
            <w:r w:rsidR="00EE3A92" w:rsidRPr="00661495">
              <w:t xml:space="preserve"> </w:t>
            </w:r>
            <w:r w:rsidRPr="00661495">
              <w:t>/</w:t>
            </w:r>
          </w:p>
          <w:p w14:paraId="573AAC9D" w14:textId="77777777" w:rsidR="00556436" w:rsidRPr="00661495" w:rsidRDefault="00556436" w:rsidP="003659BD">
            <w:pPr>
              <w:autoSpaceDE w:val="0"/>
              <w:autoSpaceDN w:val="0"/>
              <w:jc w:val="both"/>
            </w:pPr>
            <w:r w:rsidRPr="00661495">
              <w:t>М.П.</w:t>
            </w:r>
          </w:p>
        </w:tc>
        <w:tc>
          <w:tcPr>
            <w:tcW w:w="4786" w:type="dxa"/>
          </w:tcPr>
          <w:p w14:paraId="00FCE26C" w14:textId="77777777" w:rsidR="00556436" w:rsidRPr="00661495" w:rsidRDefault="00556436" w:rsidP="003659BD">
            <w:pPr>
              <w:autoSpaceDE w:val="0"/>
              <w:autoSpaceDN w:val="0"/>
              <w:jc w:val="both"/>
            </w:pPr>
            <w:r w:rsidRPr="00661495">
              <w:t xml:space="preserve">_____________ /Клюева Е.А./ </w:t>
            </w:r>
          </w:p>
          <w:p w14:paraId="0087057B" w14:textId="77777777" w:rsidR="00556436" w:rsidRPr="00661495" w:rsidRDefault="00556436" w:rsidP="003659BD">
            <w:pPr>
              <w:autoSpaceDE w:val="0"/>
              <w:autoSpaceDN w:val="0"/>
              <w:jc w:val="both"/>
            </w:pPr>
            <w:r w:rsidRPr="00661495">
              <w:t>М.П.</w:t>
            </w:r>
          </w:p>
        </w:tc>
      </w:tr>
    </w:tbl>
    <w:p w14:paraId="685BC67A" w14:textId="77777777" w:rsidR="00EE3A92" w:rsidRDefault="00EE3A92">
      <w:pPr>
        <w:spacing w:after="200" w:line="276" w:lineRule="auto"/>
      </w:pPr>
      <w:bookmarkStart w:id="7" w:name="Par28"/>
      <w:bookmarkEnd w:id="7"/>
      <w:r>
        <w:br w:type="page"/>
      </w:r>
    </w:p>
    <w:p w14:paraId="23DA2810" w14:textId="77777777" w:rsidR="00072913" w:rsidRPr="00661495" w:rsidRDefault="00072913" w:rsidP="00072913">
      <w:pPr>
        <w:spacing w:line="240" w:lineRule="atLeast"/>
        <w:jc w:val="right"/>
      </w:pPr>
      <w:r w:rsidRPr="00661495">
        <w:lastRenderedPageBreak/>
        <w:t>Приложение № 1</w:t>
      </w:r>
    </w:p>
    <w:p w14:paraId="033FBD51" w14:textId="77777777" w:rsidR="00072913" w:rsidRPr="00661495" w:rsidRDefault="00072913" w:rsidP="00072913">
      <w:pPr>
        <w:spacing w:line="240" w:lineRule="atLeast"/>
        <w:jc w:val="right"/>
      </w:pPr>
      <w:r w:rsidRPr="00661495">
        <w:t xml:space="preserve"> к агентскому договору</w:t>
      </w:r>
    </w:p>
    <w:p w14:paraId="3F4E7530" w14:textId="77777777" w:rsidR="00072913" w:rsidRPr="00661495" w:rsidRDefault="00072913" w:rsidP="00072913">
      <w:pPr>
        <w:spacing w:line="240" w:lineRule="atLeast"/>
        <w:jc w:val="right"/>
      </w:pPr>
      <w:r w:rsidRPr="00661495">
        <w:t>№ _____от «____» ___________ 20__г.</w:t>
      </w:r>
    </w:p>
    <w:p w14:paraId="3FF28516" w14:textId="77777777" w:rsidR="00072913" w:rsidRPr="00661495" w:rsidRDefault="00072913" w:rsidP="00556436">
      <w:pPr>
        <w:rPr>
          <w:rFonts w:eastAsia="Calibri"/>
          <w:lang w:eastAsia="en-US"/>
        </w:rPr>
      </w:pPr>
    </w:p>
    <w:p w14:paraId="55E874E2" w14:textId="77777777" w:rsidR="006C53A2" w:rsidRPr="006C53A2" w:rsidRDefault="006C53A2" w:rsidP="006C53A2">
      <w:pPr>
        <w:widowControl w:val="0"/>
        <w:tabs>
          <w:tab w:val="left" w:pos="993"/>
          <w:tab w:val="left" w:pos="5064"/>
        </w:tabs>
        <w:autoSpaceDE w:val="0"/>
        <w:autoSpaceDN w:val="0"/>
        <w:ind w:left="126"/>
        <w:jc w:val="center"/>
        <w:rPr>
          <w:sz w:val="20"/>
          <w:szCs w:val="20"/>
          <w:lang w:bidi="ru-RU"/>
        </w:rPr>
      </w:pPr>
    </w:p>
    <w:p w14:paraId="51D8DE6A" w14:textId="77777777" w:rsidR="006C53A2" w:rsidRPr="006C53A2" w:rsidRDefault="006C53A2" w:rsidP="006C53A2">
      <w:pPr>
        <w:widowControl w:val="0"/>
        <w:tabs>
          <w:tab w:val="left" w:pos="993"/>
          <w:tab w:val="left" w:pos="5064"/>
        </w:tabs>
        <w:autoSpaceDE w:val="0"/>
        <w:autoSpaceDN w:val="0"/>
        <w:jc w:val="center"/>
        <w:rPr>
          <w:b/>
          <w:lang w:bidi="ru-RU"/>
        </w:rPr>
      </w:pPr>
      <w:r w:rsidRPr="006C53A2">
        <w:rPr>
          <w:b/>
          <w:lang w:bidi="ru-RU"/>
        </w:rPr>
        <w:t>ЗАЯВЛЕНИЕ</w:t>
      </w:r>
    </w:p>
    <w:p w14:paraId="07D959F5" w14:textId="77777777" w:rsidR="006C53A2" w:rsidRPr="006C53A2" w:rsidRDefault="006C53A2" w:rsidP="006C53A2">
      <w:pPr>
        <w:widowControl w:val="0"/>
        <w:tabs>
          <w:tab w:val="left" w:pos="993"/>
          <w:tab w:val="left" w:pos="5064"/>
        </w:tabs>
        <w:autoSpaceDE w:val="0"/>
        <w:autoSpaceDN w:val="0"/>
        <w:ind w:left="126"/>
        <w:jc w:val="center"/>
        <w:rPr>
          <w:lang w:bidi="ru-RU"/>
        </w:rPr>
      </w:pPr>
      <w:r w:rsidRPr="006C53A2">
        <w:rPr>
          <w:lang w:bidi="ru-RU"/>
        </w:rPr>
        <w:t>о выдаче карты водителя к тахографу</w:t>
      </w:r>
    </w:p>
    <w:p w14:paraId="385CD07D" w14:textId="77777777" w:rsidR="006C53A2" w:rsidRPr="006C53A2" w:rsidRDefault="006C53A2" w:rsidP="006C53A2">
      <w:pPr>
        <w:widowControl w:val="0"/>
        <w:tabs>
          <w:tab w:val="left" w:pos="993"/>
        </w:tabs>
        <w:autoSpaceDE w:val="0"/>
        <w:autoSpaceDN w:val="0"/>
        <w:spacing w:before="10"/>
        <w:rPr>
          <w:sz w:val="16"/>
          <w:szCs w:val="16"/>
          <w:lang w:bidi="ru-RU"/>
        </w:rPr>
      </w:pPr>
    </w:p>
    <w:p w14:paraId="5BB725FF" w14:textId="77777777" w:rsidR="00072913" w:rsidRPr="00661495" w:rsidRDefault="00072913" w:rsidP="00072913">
      <w:pPr>
        <w:rPr>
          <w:rFonts w:eastAsia="Calibri"/>
        </w:rPr>
      </w:pPr>
    </w:p>
    <w:p w14:paraId="1C3998A2" w14:textId="77777777" w:rsidR="00072913" w:rsidRDefault="00072913" w:rsidP="00072913">
      <w:pPr>
        <w:jc w:val="center"/>
        <w:rPr>
          <w:rFonts w:eastAsia="Calibri"/>
        </w:rPr>
      </w:pPr>
      <w:r w:rsidRPr="00661495">
        <w:rPr>
          <w:rFonts w:eastAsia="Calibri"/>
        </w:rPr>
        <w:t>ЗАПОЛНЯЕТСЯ ПРИНЦИПАЛОМ!</w:t>
      </w:r>
    </w:p>
    <w:p w14:paraId="68A12F07" w14:textId="77777777" w:rsidR="00580914" w:rsidRDefault="00580914" w:rsidP="00072913">
      <w:pPr>
        <w:jc w:val="center"/>
        <w:rPr>
          <w:rFonts w:eastAsia="Calibri"/>
        </w:rPr>
      </w:pPr>
    </w:p>
    <w:p w14:paraId="0A9617E2" w14:textId="77777777" w:rsidR="00580914" w:rsidRDefault="00580914" w:rsidP="00072913">
      <w:pPr>
        <w:jc w:val="center"/>
        <w:rPr>
          <w:rFonts w:eastAsia="Calibri"/>
        </w:rPr>
      </w:pPr>
    </w:p>
    <w:p w14:paraId="3B1EE1A3" w14:textId="77777777" w:rsidR="00580914" w:rsidRPr="00661495" w:rsidRDefault="00580914" w:rsidP="00072913">
      <w:pPr>
        <w:jc w:val="center"/>
        <w:rPr>
          <w:rFonts w:eastAsia="Calibri"/>
        </w:rPr>
      </w:pPr>
    </w:p>
    <w:p w14:paraId="2AC30E52" w14:textId="77777777" w:rsidR="00072913" w:rsidRPr="00661495" w:rsidRDefault="00072913" w:rsidP="00072913">
      <w:pPr>
        <w:rPr>
          <w:rFonts w:eastAsia="Calibri"/>
        </w:rPr>
      </w:pPr>
    </w:p>
    <w:tbl>
      <w:tblPr>
        <w:tblW w:w="0" w:type="auto"/>
        <w:tblLook w:val="04A0" w:firstRow="1" w:lastRow="0" w:firstColumn="1" w:lastColumn="0" w:noHBand="0" w:noVBand="1"/>
      </w:tblPr>
      <w:tblGrid>
        <w:gridCol w:w="5105"/>
        <w:gridCol w:w="4817"/>
      </w:tblGrid>
      <w:tr w:rsidR="00661495" w:rsidRPr="00661495" w14:paraId="7A935F04" w14:textId="77777777" w:rsidTr="00072913">
        <w:tc>
          <w:tcPr>
            <w:tcW w:w="5211" w:type="dxa"/>
          </w:tcPr>
          <w:p w14:paraId="18092D0B" w14:textId="77777777" w:rsidR="00072913" w:rsidRPr="00661495" w:rsidRDefault="00072913">
            <w:pPr>
              <w:autoSpaceDE w:val="0"/>
              <w:autoSpaceDN w:val="0"/>
              <w:ind w:firstLine="540"/>
              <w:jc w:val="both"/>
              <w:rPr>
                <w:b/>
                <w:noProof/>
                <w:lang w:eastAsia="en-US"/>
              </w:rPr>
            </w:pPr>
          </w:p>
          <w:p w14:paraId="3311BCE3" w14:textId="77777777" w:rsidR="00072913" w:rsidRPr="00661495" w:rsidRDefault="00072913">
            <w:pPr>
              <w:autoSpaceDE w:val="0"/>
              <w:autoSpaceDN w:val="0"/>
              <w:ind w:firstLine="540"/>
              <w:jc w:val="both"/>
              <w:rPr>
                <w:b/>
              </w:rPr>
            </w:pPr>
            <w:r w:rsidRPr="00661495">
              <w:rPr>
                <w:b/>
                <w:noProof/>
                <w:lang w:eastAsia="en-US"/>
              </w:rPr>
              <w:t>Принципал</w:t>
            </w:r>
          </w:p>
          <w:p w14:paraId="4A882BA7" w14:textId="77777777" w:rsidR="00072913" w:rsidRPr="00661495" w:rsidRDefault="00072913">
            <w:pPr>
              <w:autoSpaceDE w:val="0"/>
              <w:autoSpaceDN w:val="0"/>
              <w:jc w:val="both"/>
            </w:pPr>
          </w:p>
        </w:tc>
        <w:tc>
          <w:tcPr>
            <w:tcW w:w="4962" w:type="dxa"/>
          </w:tcPr>
          <w:p w14:paraId="64FF81AE" w14:textId="77777777" w:rsidR="00072913" w:rsidRPr="00661495" w:rsidRDefault="00072913">
            <w:pPr>
              <w:spacing w:line="240" w:lineRule="exact"/>
              <w:ind w:firstLine="460"/>
              <w:jc w:val="both"/>
              <w:rPr>
                <w:b/>
              </w:rPr>
            </w:pPr>
          </w:p>
          <w:p w14:paraId="391ECC26" w14:textId="77777777" w:rsidR="00072913" w:rsidRPr="00661495" w:rsidRDefault="00072913">
            <w:pPr>
              <w:spacing w:line="240" w:lineRule="exact"/>
              <w:ind w:firstLine="460"/>
              <w:jc w:val="both"/>
              <w:rPr>
                <w:b/>
              </w:rPr>
            </w:pPr>
            <w:r w:rsidRPr="00661495">
              <w:rPr>
                <w:b/>
              </w:rPr>
              <w:t>Агент</w:t>
            </w:r>
          </w:p>
          <w:p w14:paraId="6D8AA2C5" w14:textId="77777777" w:rsidR="00072913" w:rsidRPr="00661495" w:rsidRDefault="00072913">
            <w:pPr>
              <w:autoSpaceDE w:val="0"/>
              <w:autoSpaceDN w:val="0"/>
              <w:jc w:val="both"/>
            </w:pPr>
          </w:p>
        </w:tc>
      </w:tr>
      <w:tr w:rsidR="00661495" w:rsidRPr="00661495" w14:paraId="68674D30" w14:textId="77777777" w:rsidTr="00072913">
        <w:tc>
          <w:tcPr>
            <w:tcW w:w="5211" w:type="dxa"/>
            <w:hideMark/>
          </w:tcPr>
          <w:p w14:paraId="02B11B9C" w14:textId="77777777" w:rsidR="00072913" w:rsidRPr="00661495" w:rsidRDefault="00072913">
            <w:pPr>
              <w:autoSpaceDE w:val="0"/>
              <w:autoSpaceDN w:val="0"/>
              <w:jc w:val="both"/>
            </w:pPr>
            <w:r w:rsidRPr="00661495">
              <w:t>_____________ /</w:t>
            </w:r>
            <w:r w:rsidR="00EE3A92">
              <w:t>_____________________</w:t>
            </w:r>
            <w:r w:rsidRPr="00661495">
              <w:t xml:space="preserve">/ </w:t>
            </w:r>
          </w:p>
          <w:p w14:paraId="5F7CEC96" w14:textId="77777777" w:rsidR="00072913" w:rsidRPr="00661495" w:rsidRDefault="00072913">
            <w:pPr>
              <w:autoSpaceDE w:val="0"/>
              <w:autoSpaceDN w:val="0"/>
              <w:jc w:val="both"/>
            </w:pPr>
            <w:r w:rsidRPr="00661495">
              <w:t>М.П.</w:t>
            </w:r>
          </w:p>
        </w:tc>
        <w:tc>
          <w:tcPr>
            <w:tcW w:w="4962" w:type="dxa"/>
            <w:hideMark/>
          </w:tcPr>
          <w:p w14:paraId="568D2A2F" w14:textId="77777777" w:rsidR="00072913" w:rsidRPr="00661495" w:rsidRDefault="00072913">
            <w:pPr>
              <w:autoSpaceDE w:val="0"/>
              <w:autoSpaceDN w:val="0"/>
              <w:jc w:val="both"/>
            </w:pPr>
            <w:r w:rsidRPr="00661495">
              <w:t xml:space="preserve">_____________ /Клюева Е.А./ </w:t>
            </w:r>
          </w:p>
          <w:p w14:paraId="009828F1" w14:textId="77777777" w:rsidR="00072913" w:rsidRPr="00661495" w:rsidRDefault="00072913">
            <w:pPr>
              <w:autoSpaceDE w:val="0"/>
              <w:autoSpaceDN w:val="0"/>
              <w:jc w:val="both"/>
            </w:pPr>
            <w:r w:rsidRPr="00661495">
              <w:t>М.П.</w:t>
            </w:r>
          </w:p>
        </w:tc>
      </w:tr>
    </w:tbl>
    <w:p w14:paraId="5E0907A6" w14:textId="77777777" w:rsidR="00072913" w:rsidRPr="00661495" w:rsidRDefault="00072913" w:rsidP="00072913">
      <w:pPr>
        <w:spacing w:line="240" w:lineRule="atLeast"/>
        <w:jc w:val="right"/>
      </w:pPr>
    </w:p>
    <w:p w14:paraId="1B774F1D" w14:textId="77777777" w:rsidR="00755B0F" w:rsidRPr="00661495" w:rsidRDefault="00072913" w:rsidP="00755B0F">
      <w:pPr>
        <w:spacing w:line="240" w:lineRule="atLeast"/>
        <w:jc w:val="right"/>
      </w:pPr>
      <w:r w:rsidRPr="00661495">
        <w:br w:type="page"/>
      </w:r>
    </w:p>
    <w:p w14:paraId="4B22BCEA" w14:textId="77777777" w:rsidR="00072913" w:rsidRPr="00661495" w:rsidRDefault="00755B0F" w:rsidP="00072913">
      <w:pPr>
        <w:spacing w:line="240" w:lineRule="atLeast"/>
        <w:jc w:val="right"/>
      </w:pPr>
      <w:r>
        <w:lastRenderedPageBreak/>
        <w:t>Приложение № 2</w:t>
      </w:r>
    </w:p>
    <w:p w14:paraId="0EB62B63" w14:textId="77777777" w:rsidR="00072913" w:rsidRPr="00661495" w:rsidRDefault="00072913" w:rsidP="00072913">
      <w:pPr>
        <w:spacing w:line="240" w:lineRule="atLeast"/>
        <w:jc w:val="right"/>
      </w:pPr>
      <w:r w:rsidRPr="00661495">
        <w:t xml:space="preserve"> к агентскому договору </w:t>
      </w:r>
    </w:p>
    <w:p w14:paraId="7DAB284A" w14:textId="77777777" w:rsidR="00072913" w:rsidRPr="00661495" w:rsidRDefault="00072913" w:rsidP="00072913">
      <w:pPr>
        <w:spacing w:line="240" w:lineRule="atLeast"/>
        <w:jc w:val="right"/>
      </w:pPr>
      <w:r w:rsidRPr="00661495">
        <w:t>№ _____от «____» ___________ 20__г.</w:t>
      </w:r>
    </w:p>
    <w:p w14:paraId="2A3588FC" w14:textId="77777777" w:rsidR="00072913" w:rsidRPr="00661495" w:rsidRDefault="00072913" w:rsidP="00072913">
      <w:pPr>
        <w:jc w:val="right"/>
        <w:rPr>
          <w:b/>
          <w:bCs/>
        </w:rPr>
      </w:pPr>
    </w:p>
    <w:p w14:paraId="62D4E6D0" w14:textId="77777777" w:rsidR="00072913" w:rsidRPr="00661495" w:rsidRDefault="00072913" w:rsidP="00072913">
      <w:pPr>
        <w:jc w:val="center"/>
      </w:pPr>
    </w:p>
    <w:p w14:paraId="1CA7AD67" w14:textId="77777777" w:rsidR="00072913" w:rsidRPr="00661495" w:rsidRDefault="00072913" w:rsidP="00072913">
      <w:pPr>
        <w:keepNext/>
        <w:spacing w:before="240" w:after="60"/>
        <w:ind w:left="792" w:hanging="432"/>
        <w:jc w:val="center"/>
        <w:outlineLvl w:val="1"/>
        <w:rPr>
          <w:b/>
          <w:bCs/>
          <w:iCs/>
          <w:lang w:eastAsia="en-US"/>
        </w:rPr>
      </w:pPr>
      <w:r w:rsidRPr="00661495">
        <w:rPr>
          <w:b/>
          <w:bCs/>
          <w:iCs/>
          <w:lang w:eastAsia="en-US"/>
        </w:rPr>
        <w:t xml:space="preserve">Прайс-лист на изготовление карт водителей для цифровых тахографов </w:t>
      </w:r>
    </w:p>
    <w:p w14:paraId="67B41B36" w14:textId="77777777" w:rsidR="00072913" w:rsidRPr="00661495" w:rsidRDefault="00072913" w:rsidP="00072913">
      <w:pPr>
        <w:keepNext/>
        <w:spacing w:before="240" w:after="60"/>
        <w:ind w:left="792" w:hanging="432"/>
        <w:jc w:val="center"/>
        <w:outlineLvl w:val="1"/>
        <w:rPr>
          <w:b/>
          <w:bCs/>
          <w:iCs/>
          <w:lang w:eastAsia="en-US"/>
        </w:rPr>
      </w:pPr>
      <w:r w:rsidRPr="00661495">
        <w:rPr>
          <w:b/>
          <w:bCs/>
          <w:iCs/>
          <w:lang w:eastAsia="en-US"/>
        </w:rPr>
        <w:t xml:space="preserve"> (цена для Клиента)</w:t>
      </w:r>
    </w:p>
    <w:p w14:paraId="0384DBCF" w14:textId="77777777" w:rsidR="00072913" w:rsidRPr="00661495" w:rsidRDefault="00072913" w:rsidP="00072913">
      <w:pPr>
        <w:jc w:val="both"/>
        <w:rPr>
          <w:lang w:eastAsia="en-US"/>
        </w:rPr>
      </w:pPr>
    </w:p>
    <w:tbl>
      <w:tblPr>
        <w:tblW w:w="75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326"/>
      </w:tblGrid>
      <w:tr w:rsidR="00661495" w:rsidRPr="00661495" w14:paraId="1D9792E7" w14:textId="77777777" w:rsidTr="00072913">
        <w:tc>
          <w:tcPr>
            <w:tcW w:w="4253" w:type="dxa"/>
            <w:tcBorders>
              <w:top w:val="single" w:sz="4" w:space="0" w:color="auto"/>
              <w:left w:val="single" w:sz="4" w:space="0" w:color="auto"/>
              <w:bottom w:val="single" w:sz="4" w:space="0" w:color="auto"/>
              <w:right w:val="single" w:sz="4" w:space="0" w:color="auto"/>
            </w:tcBorders>
            <w:hideMark/>
          </w:tcPr>
          <w:p w14:paraId="1AF14AF9" w14:textId="77777777" w:rsidR="00072913" w:rsidRPr="00661495" w:rsidRDefault="00072913">
            <w:pPr>
              <w:jc w:val="center"/>
              <w:rPr>
                <w:b/>
                <w:lang w:eastAsia="en-US"/>
              </w:rPr>
            </w:pPr>
            <w:r w:rsidRPr="00661495">
              <w:rPr>
                <w:b/>
                <w:lang w:eastAsia="en-US"/>
              </w:rPr>
              <w:t>Тип карт тахографа</w:t>
            </w:r>
          </w:p>
        </w:tc>
        <w:tc>
          <w:tcPr>
            <w:tcW w:w="3326" w:type="dxa"/>
            <w:tcBorders>
              <w:top w:val="single" w:sz="4" w:space="0" w:color="auto"/>
              <w:left w:val="single" w:sz="4" w:space="0" w:color="auto"/>
              <w:bottom w:val="single" w:sz="4" w:space="0" w:color="auto"/>
              <w:right w:val="single" w:sz="4" w:space="0" w:color="auto"/>
            </w:tcBorders>
            <w:hideMark/>
          </w:tcPr>
          <w:p w14:paraId="35D603D5" w14:textId="77777777" w:rsidR="00072913" w:rsidRPr="00661495" w:rsidRDefault="00072913">
            <w:pPr>
              <w:jc w:val="center"/>
              <w:rPr>
                <w:b/>
                <w:lang w:eastAsia="en-US"/>
              </w:rPr>
            </w:pPr>
            <w:r w:rsidRPr="00661495">
              <w:rPr>
                <w:b/>
                <w:lang w:eastAsia="en-US"/>
              </w:rPr>
              <w:t xml:space="preserve">Цена, </w:t>
            </w:r>
          </w:p>
          <w:p w14:paraId="6E5DBFE4" w14:textId="77777777" w:rsidR="00072913" w:rsidRPr="00661495" w:rsidRDefault="00072913">
            <w:pPr>
              <w:jc w:val="center"/>
              <w:rPr>
                <w:b/>
                <w:lang w:eastAsia="en-US"/>
              </w:rPr>
            </w:pPr>
            <w:r w:rsidRPr="00661495">
              <w:rPr>
                <w:b/>
                <w:lang w:eastAsia="en-US"/>
              </w:rPr>
              <w:t>руб./шт., в т.ч. НДС</w:t>
            </w:r>
          </w:p>
        </w:tc>
      </w:tr>
      <w:tr w:rsidR="00661495" w:rsidRPr="00661495" w14:paraId="18119EF0" w14:textId="77777777" w:rsidTr="00072913">
        <w:tc>
          <w:tcPr>
            <w:tcW w:w="4253" w:type="dxa"/>
            <w:tcBorders>
              <w:top w:val="single" w:sz="4" w:space="0" w:color="auto"/>
              <w:left w:val="single" w:sz="4" w:space="0" w:color="auto"/>
              <w:bottom w:val="single" w:sz="4" w:space="0" w:color="auto"/>
              <w:right w:val="single" w:sz="4" w:space="0" w:color="auto"/>
            </w:tcBorders>
            <w:hideMark/>
          </w:tcPr>
          <w:p w14:paraId="5AEB722C" w14:textId="77777777" w:rsidR="00072913" w:rsidRPr="00661495" w:rsidRDefault="00072913">
            <w:pPr>
              <w:jc w:val="both"/>
              <w:rPr>
                <w:lang w:eastAsia="en-US"/>
              </w:rPr>
            </w:pPr>
            <w:r w:rsidRPr="00661495">
              <w:rPr>
                <w:lang w:eastAsia="en-US"/>
              </w:rPr>
              <w:t>Карта водителя для тахографа с СКЗИ</w:t>
            </w:r>
          </w:p>
        </w:tc>
        <w:tc>
          <w:tcPr>
            <w:tcW w:w="3326" w:type="dxa"/>
            <w:tcBorders>
              <w:top w:val="single" w:sz="4" w:space="0" w:color="auto"/>
              <w:left w:val="single" w:sz="4" w:space="0" w:color="auto"/>
              <w:bottom w:val="single" w:sz="4" w:space="0" w:color="auto"/>
              <w:right w:val="single" w:sz="4" w:space="0" w:color="auto"/>
            </w:tcBorders>
          </w:tcPr>
          <w:p w14:paraId="1587DC0D" w14:textId="77777777" w:rsidR="00072913" w:rsidRPr="00661495" w:rsidRDefault="00072913">
            <w:pPr>
              <w:jc w:val="center"/>
              <w:rPr>
                <w:lang w:eastAsia="en-US"/>
              </w:rPr>
            </w:pPr>
          </w:p>
        </w:tc>
      </w:tr>
      <w:tr w:rsidR="00661495" w:rsidRPr="00661495" w14:paraId="1D733125" w14:textId="77777777" w:rsidTr="00072913">
        <w:tc>
          <w:tcPr>
            <w:tcW w:w="4253" w:type="dxa"/>
            <w:tcBorders>
              <w:top w:val="single" w:sz="4" w:space="0" w:color="auto"/>
              <w:left w:val="single" w:sz="4" w:space="0" w:color="auto"/>
              <w:bottom w:val="single" w:sz="4" w:space="0" w:color="auto"/>
              <w:right w:val="single" w:sz="4" w:space="0" w:color="auto"/>
            </w:tcBorders>
            <w:hideMark/>
          </w:tcPr>
          <w:p w14:paraId="770B2A36" w14:textId="77777777" w:rsidR="00072913" w:rsidRPr="00661495" w:rsidRDefault="00072913">
            <w:pPr>
              <w:jc w:val="both"/>
              <w:rPr>
                <w:lang w:eastAsia="en-US"/>
              </w:rPr>
            </w:pPr>
            <w:r w:rsidRPr="00661495">
              <w:rPr>
                <w:lang w:eastAsia="en-US"/>
              </w:rPr>
              <w:t>Карта водителя для тахографа ЕСТР</w:t>
            </w:r>
          </w:p>
        </w:tc>
        <w:tc>
          <w:tcPr>
            <w:tcW w:w="3326" w:type="dxa"/>
            <w:tcBorders>
              <w:top w:val="single" w:sz="4" w:space="0" w:color="auto"/>
              <w:left w:val="single" w:sz="4" w:space="0" w:color="auto"/>
              <w:bottom w:val="single" w:sz="4" w:space="0" w:color="auto"/>
              <w:right w:val="single" w:sz="4" w:space="0" w:color="auto"/>
            </w:tcBorders>
          </w:tcPr>
          <w:p w14:paraId="025F4F55" w14:textId="77777777" w:rsidR="00072913" w:rsidRPr="00661495" w:rsidRDefault="00072913">
            <w:pPr>
              <w:jc w:val="center"/>
              <w:rPr>
                <w:lang w:eastAsia="en-US"/>
              </w:rPr>
            </w:pPr>
          </w:p>
        </w:tc>
      </w:tr>
    </w:tbl>
    <w:p w14:paraId="673113EF" w14:textId="77777777" w:rsidR="00072913" w:rsidRPr="00661495" w:rsidRDefault="00072913" w:rsidP="00072913">
      <w:pPr>
        <w:jc w:val="both"/>
        <w:rPr>
          <w:lang w:eastAsia="en-US"/>
        </w:rPr>
      </w:pPr>
    </w:p>
    <w:p w14:paraId="60D6B135" w14:textId="77777777" w:rsidR="00072913" w:rsidRPr="00661495" w:rsidRDefault="00072913" w:rsidP="00072913">
      <w:pPr>
        <w:jc w:val="both"/>
        <w:rPr>
          <w:lang w:eastAsia="en-US"/>
        </w:rPr>
      </w:pPr>
    </w:p>
    <w:p w14:paraId="275921FC" w14:textId="77777777" w:rsidR="00072913" w:rsidRPr="00661495" w:rsidRDefault="00072913" w:rsidP="00072913">
      <w:pPr>
        <w:jc w:val="both"/>
        <w:rPr>
          <w:bCs/>
          <w:lang w:eastAsia="en-US"/>
        </w:rPr>
      </w:pPr>
      <w:r w:rsidRPr="00661495">
        <w:rPr>
          <w:lang w:eastAsia="en-US"/>
        </w:rPr>
        <w:t>1. Указана стоимость одной карты на условиях получения в отделении Почта России по адресу указанному в заявлении</w:t>
      </w:r>
      <w:r w:rsidRPr="00661495">
        <w:rPr>
          <w:bCs/>
          <w:lang w:eastAsia="en-US"/>
        </w:rPr>
        <w:t xml:space="preserve">  и  включает стоимость доставки. </w:t>
      </w:r>
    </w:p>
    <w:p w14:paraId="21799152" w14:textId="77777777" w:rsidR="00072913" w:rsidRPr="00661495" w:rsidRDefault="00072913" w:rsidP="00072913">
      <w:pPr>
        <w:jc w:val="both"/>
        <w:rPr>
          <w:bCs/>
          <w:lang w:eastAsia="en-US"/>
        </w:rPr>
      </w:pPr>
    </w:p>
    <w:p w14:paraId="4FC8C949" w14:textId="77777777" w:rsidR="00072913" w:rsidRPr="00661495" w:rsidRDefault="006C53A2" w:rsidP="00072913">
      <w:pPr>
        <w:jc w:val="both"/>
        <w:rPr>
          <w:bCs/>
          <w:lang w:eastAsia="en-US"/>
        </w:rPr>
      </w:pPr>
      <w:r>
        <w:rPr>
          <w:bCs/>
          <w:lang w:eastAsia="en-US"/>
        </w:rPr>
        <w:t>Срок изготовления карт в течение</w:t>
      </w:r>
      <w:r w:rsidR="00072913" w:rsidRPr="00661495">
        <w:rPr>
          <w:bCs/>
          <w:lang w:eastAsia="en-US"/>
        </w:rPr>
        <w:t xml:space="preserve"> </w:t>
      </w:r>
      <w:r w:rsidR="00EE3A92">
        <w:rPr>
          <w:bCs/>
          <w:lang w:eastAsia="en-US"/>
        </w:rPr>
        <w:t>______</w:t>
      </w:r>
      <w:r w:rsidR="00072913" w:rsidRPr="00661495">
        <w:rPr>
          <w:bCs/>
          <w:lang w:eastAsia="en-US"/>
        </w:rPr>
        <w:t>, включая доставку до Клиента.</w:t>
      </w:r>
    </w:p>
    <w:p w14:paraId="64DECED5" w14:textId="77777777" w:rsidR="00072913" w:rsidRPr="00661495" w:rsidRDefault="00072913" w:rsidP="00072913">
      <w:pPr>
        <w:jc w:val="both"/>
        <w:rPr>
          <w:lang w:eastAsia="en-US"/>
        </w:rPr>
      </w:pPr>
    </w:p>
    <w:p w14:paraId="52B1AF00" w14:textId="77777777" w:rsidR="00072913" w:rsidRPr="00661495" w:rsidRDefault="00072913" w:rsidP="00072913">
      <w:pPr>
        <w:jc w:val="both"/>
        <w:rPr>
          <w:lang w:eastAsia="en-US"/>
        </w:rPr>
      </w:pPr>
      <w:r w:rsidRPr="00661495">
        <w:rPr>
          <w:bCs/>
          <w:lang w:eastAsia="en-US"/>
        </w:rPr>
        <w:t xml:space="preserve">2. Срок действия карт: </w:t>
      </w:r>
    </w:p>
    <w:p w14:paraId="059362E1" w14:textId="77777777" w:rsidR="00072913" w:rsidRPr="00661495" w:rsidRDefault="00072913" w:rsidP="00072913">
      <w:pPr>
        <w:numPr>
          <w:ilvl w:val="0"/>
          <w:numId w:val="11"/>
        </w:numPr>
        <w:jc w:val="both"/>
        <w:rPr>
          <w:lang w:eastAsia="en-US"/>
        </w:rPr>
      </w:pPr>
      <w:r w:rsidRPr="00661495">
        <w:rPr>
          <w:bCs/>
          <w:lang w:eastAsia="en-US"/>
        </w:rPr>
        <w:t xml:space="preserve">Карта водителя </w:t>
      </w:r>
      <w:r w:rsidRPr="00661495">
        <w:rPr>
          <w:lang w:eastAsia="en-US"/>
        </w:rPr>
        <w:t>для тахографа</w:t>
      </w:r>
      <w:r w:rsidR="00F3780E">
        <w:rPr>
          <w:bCs/>
          <w:lang w:eastAsia="en-US"/>
        </w:rPr>
        <w:t xml:space="preserve"> с СКЗИ – </w:t>
      </w:r>
      <w:r w:rsidR="00EE3A92">
        <w:rPr>
          <w:bCs/>
          <w:lang w:eastAsia="en-US"/>
        </w:rPr>
        <w:t>____</w:t>
      </w:r>
      <w:r w:rsidR="00F3780E">
        <w:rPr>
          <w:bCs/>
          <w:lang w:eastAsia="en-US"/>
        </w:rPr>
        <w:t xml:space="preserve"> года</w:t>
      </w:r>
      <w:r w:rsidRPr="00661495">
        <w:rPr>
          <w:bCs/>
          <w:lang w:eastAsia="en-US"/>
        </w:rPr>
        <w:t>;</w:t>
      </w:r>
    </w:p>
    <w:p w14:paraId="0244F6FB" w14:textId="77777777" w:rsidR="00072913" w:rsidRPr="00661495" w:rsidRDefault="00072913" w:rsidP="00072913">
      <w:pPr>
        <w:numPr>
          <w:ilvl w:val="0"/>
          <w:numId w:val="11"/>
        </w:numPr>
        <w:jc w:val="both"/>
        <w:rPr>
          <w:lang w:eastAsia="en-US"/>
        </w:rPr>
      </w:pPr>
      <w:r w:rsidRPr="00661495">
        <w:rPr>
          <w:bCs/>
          <w:lang w:eastAsia="en-US"/>
        </w:rPr>
        <w:t>Карта води</w:t>
      </w:r>
      <w:r w:rsidR="00F3780E">
        <w:rPr>
          <w:bCs/>
          <w:lang w:eastAsia="en-US"/>
        </w:rPr>
        <w:t xml:space="preserve">теля для тахографа ЕСТР – </w:t>
      </w:r>
      <w:r w:rsidR="00EE3A92">
        <w:rPr>
          <w:bCs/>
          <w:lang w:eastAsia="en-US"/>
        </w:rPr>
        <w:t>_____</w:t>
      </w:r>
      <w:r w:rsidR="00F3780E">
        <w:rPr>
          <w:bCs/>
          <w:lang w:eastAsia="en-US"/>
        </w:rPr>
        <w:t xml:space="preserve"> года</w:t>
      </w:r>
      <w:r w:rsidRPr="00661495">
        <w:rPr>
          <w:bCs/>
          <w:lang w:eastAsia="en-US"/>
        </w:rPr>
        <w:t>.</w:t>
      </w:r>
    </w:p>
    <w:p w14:paraId="2AC3B93A" w14:textId="77777777" w:rsidR="00072913" w:rsidRPr="00661495" w:rsidRDefault="00072913" w:rsidP="00072913">
      <w:pPr>
        <w:jc w:val="both"/>
        <w:rPr>
          <w:bCs/>
          <w:lang w:eastAsia="en-US"/>
        </w:rPr>
      </w:pPr>
    </w:p>
    <w:p w14:paraId="31A5A8D6" w14:textId="77777777" w:rsidR="00072913" w:rsidRPr="00661495" w:rsidRDefault="00072913" w:rsidP="00072913">
      <w:pPr>
        <w:jc w:val="both"/>
        <w:rPr>
          <w:lang w:eastAsia="en-US"/>
        </w:rPr>
      </w:pPr>
      <w:r w:rsidRPr="00661495">
        <w:rPr>
          <w:lang w:eastAsia="en-US"/>
        </w:rPr>
        <w:t>3. Клиент производит оплату по реквизитам Принципала:</w:t>
      </w:r>
    </w:p>
    <w:p w14:paraId="3B4ADE27" w14:textId="77777777" w:rsidR="00072913" w:rsidRDefault="00072913" w:rsidP="00E22928">
      <w:pPr>
        <w:jc w:val="both"/>
        <w:rPr>
          <w:bCs/>
          <w:lang w:eastAsia="en-US"/>
        </w:rPr>
      </w:pPr>
    </w:p>
    <w:p w14:paraId="423951CA" w14:textId="77777777" w:rsidR="00EE3A92" w:rsidRDefault="00EE3A92" w:rsidP="00E22928">
      <w:pPr>
        <w:jc w:val="both"/>
        <w:rPr>
          <w:bCs/>
          <w:lang w:eastAsia="en-US"/>
        </w:rPr>
      </w:pPr>
    </w:p>
    <w:p w14:paraId="2C038122" w14:textId="77777777" w:rsidR="00EE3A92" w:rsidRDefault="00EE3A92" w:rsidP="00E22928">
      <w:pPr>
        <w:jc w:val="both"/>
        <w:rPr>
          <w:bCs/>
          <w:lang w:eastAsia="en-US"/>
        </w:rPr>
      </w:pPr>
    </w:p>
    <w:p w14:paraId="1D7DCB86" w14:textId="77777777" w:rsidR="00EE3A92" w:rsidRDefault="00EE3A92" w:rsidP="00E22928">
      <w:pPr>
        <w:jc w:val="both"/>
        <w:rPr>
          <w:bCs/>
          <w:lang w:eastAsia="en-US"/>
        </w:rPr>
      </w:pPr>
    </w:p>
    <w:p w14:paraId="7DF582CE" w14:textId="77777777" w:rsidR="00EE3A92" w:rsidRDefault="00EE3A92" w:rsidP="00E22928">
      <w:pPr>
        <w:jc w:val="both"/>
        <w:rPr>
          <w:bCs/>
          <w:lang w:eastAsia="en-US"/>
        </w:rPr>
      </w:pPr>
    </w:p>
    <w:p w14:paraId="4EA822B4" w14:textId="77777777" w:rsidR="00EE3A92" w:rsidRPr="00661495" w:rsidRDefault="00EE3A92" w:rsidP="00E22928">
      <w:pPr>
        <w:jc w:val="both"/>
        <w:rPr>
          <w:bCs/>
          <w:lang w:eastAsia="en-US"/>
        </w:rPr>
      </w:pPr>
    </w:p>
    <w:p w14:paraId="234835A0" w14:textId="77777777" w:rsidR="00072913" w:rsidRPr="00661495" w:rsidRDefault="00072913" w:rsidP="00072913">
      <w:pPr>
        <w:jc w:val="both"/>
        <w:rPr>
          <w:lang w:eastAsia="en-US"/>
        </w:rPr>
      </w:pPr>
    </w:p>
    <w:p w14:paraId="243DF39F" w14:textId="77777777" w:rsidR="00072913" w:rsidRPr="00661495" w:rsidRDefault="00072913" w:rsidP="00072913">
      <w:pPr>
        <w:spacing w:line="240" w:lineRule="atLeast"/>
        <w:jc w:val="right"/>
      </w:pPr>
    </w:p>
    <w:tbl>
      <w:tblPr>
        <w:tblW w:w="0" w:type="auto"/>
        <w:tblLook w:val="04A0" w:firstRow="1" w:lastRow="0" w:firstColumn="1" w:lastColumn="0" w:noHBand="0" w:noVBand="1"/>
      </w:tblPr>
      <w:tblGrid>
        <w:gridCol w:w="4785"/>
        <w:gridCol w:w="4786"/>
      </w:tblGrid>
      <w:tr w:rsidR="00661495" w:rsidRPr="00661495" w14:paraId="0BC367C3" w14:textId="77777777" w:rsidTr="00072913">
        <w:tc>
          <w:tcPr>
            <w:tcW w:w="4785" w:type="dxa"/>
          </w:tcPr>
          <w:p w14:paraId="77B7F2F3" w14:textId="77777777" w:rsidR="00072913" w:rsidRPr="00661495" w:rsidRDefault="00072913">
            <w:pPr>
              <w:autoSpaceDE w:val="0"/>
              <w:autoSpaceDN w:val="0"/>
              <w:ind w:firstLine="540"/>
              <w:jc w:val="both"/>
              <w:rPr>
                <w:b/>
                <w:noProof/>
                <w:lang w:eastAsia="en-US"/>
              </w:rPr>
            </w:pPr>
          </w:p>
          <w:p w14:paraId="66F04C76" w14:textId="77777777" w:rsidR="00072913" w:rsidRPr="00661495" w:rsidRDefault="00072913">
            <w:pPr>
              <w:autoSpaceDE w:val="0"/>
              <w:autoSpaceDN w:val="0"/>
              <w:ind w:firstLine="540"/>
              <w:jc w:val="both"/>
              <w:rPr>
                <w:b/>
              </w:rPr>
            </w:pPr>
            <w:r w:rsidRPr="00661495">
              <w:rPr>
                <w:b/>
                <w:noProof/>
                <w:lang w:eastAsia="en-US"/>
              </w:rPr>
              <w:t>Принципал</w:t>
            </w:r>
          </w:p>
          <w:p w14:paraId="2BB23232" w14:textId="77777777" w:rsidR="00072913" w:rsidRPr="00661495" w:rsidRDefault="00072913">
            <w:pPr>
              <w:autoSpaceDE w:val="0"/>
              <w:autoSpaceDN w:val="0"/>
              <w:jc w:val="both"/>
            </w:pPr>
          </w:p>
        </w:tc>
        <w:tc>
          <w:tcPr>
            <w:tcW w:w="4786" w:type="dxa"/>
          </w:tcPr>
          <w:p w14:paraId="6E3C6E25" w14:textId="77777777" w:rsidR="00072913" w:rsidRPr="00661495" w:rsidRDefault="00072913">
            <w:pPr>
              <w:spacing w:line="240" w:lineRule="exact"/>
              <w:ind w:firstLine="460"/>
              <w:jc w:val="both"/>
              <w:rPr>
                <w:b/>
              </w:rPr>
            </w:pPr>
          </w:p>
          <w:p w14:paraId="1F5A744F" w14:textId="77777777" w:rsidR="00072913" w:rsidRPr="00661495" w:rsidRDefault="00072913">
            <w:pPr>
              <w:spacing w:line="240" w:lineRule="exact"/>
              <w:ind w:firstLine="460"/>
              <w:jc w:val="both"/>
              <w:rPr>
                <w:b/>
              </w:rPr>
            </w:pPr>
            <w:r w:rsidRPr="00661495">
              <w:rPr>
                <w:b/>
              </w:rPr>
              <w:t>Агент</w:t>
            </w:r>
          </w:p>
          <w:p w14:paraId="6C2CBFB5" w14:textId="77777777" w:rsidR="00072913" w:rsidRPr="00661495" w:rsidRDefault="00072913">
            <w:pPr>
              <w:autoSpaceDE w:val="0"/>
              <w:autoSpaceDN w:val="0"/>
              <w:jc w:val="both"/>
            </w:pPr>
          </w:p>
        </w:tc>
      </w:tr>
      <w:tr w:rsidR="00072913" w:rsidRPr="00661495" w14:paraId="640D3EC8" w14:textId="77777777" w:rsidTr="00072913">
        <w:tc>
          <w:tcPr>
            <w:tcW w:w="4785" w:type="dxa"/>
            <w:hideMark/>
          </w:tcPr>
          <w:p w14:paraId="6270519F" w14:textId="77777777" w:rsidR="00072913" w:rsidRPr="00661495" w:rsidRDefault="00072913">
            <w:pPr>
              <w:autoSpaceDE w:val="0"/>
              <w:autoSpaceDN w:val="0"/>
              <w:jc w:val="both"/>
            </w:pPr>
            <w:r w:rsidRPr="00661495">
              <w:t>_____________ /</w:t>
            </w:r>
            <w:r w:rsidR="00EE3A92">
              <w:t>___________________</w:t>
            </w:r>
            <w:r w:rsidRPr="00661495">
              <w:t xml:space="preserve">/ </w:t>
            </w:r>
          </w:p>
          <w:p w14:paraId="09F819EE" w14:textId="77777777" w:rsidR="00072913" w:rsidRPr="00661495" w:rsidRDefault="00072913">
            <w:pPr>
              <w:autoSpaceDE w:val="0"/>
              <w:autoSpaceDN w:val="0"/>
              <w:jc w:val="both"/>
            </w:pPr>
            <w:r w:rsidRPr="00661495">
              <w:t>М.П.</w:t>
            </w:r>
          </w:p>
        </w:tc>
        <w:tc>
          <w:tcPr>
            <w:tcW w:w="4786" w:type="dxa"/>
            <w:hideMark/>
          </w:tcPr>
          <w:p w14:paraId="0E0778C9" w14:textId="77777777" w:rsidR="00072913" w:rsidRPr="00661495" w:rsidRDefault="00072913">
            <w:pPr>
              <w:autoSpaceDE w:val="0"/>
              <w:autoSpaceDN w:val="0"/>
              <w:jc w:val="both"/>
            </w:pPr>
            <w:r w:rsidRPr="00661495">
              <w:t xml:space="preserve">_____________ /Клюева Е.А./ </w:t>
            </w:r>
          </w:p>
          <w:p w14:paraId="4FB168C5" w14:textId="77777777" w:rsidR="00072913" w:rsidRPr="00661495" w:rsidRDefault="00072913">
            <w:pPr>
              <w:autoSpaceDE w:val="0"/>
              <w:autoSpaceDN w:val="0"/>
              <w:jc w:val="both"/>
            </w:pPr>
            <w:r w:rsidRPr="00661495">
              <w:t>М.П.</w:t>
            </w:r>
          </w:p>
        </w:tc>
      </w:tr>
    </w:tbl>
    <w:p w14:paraId="6B2E6A1A" w14:textId="77777777" w:rsidR="00072913" w:rsidRPr="00661495" w:rsidRDefault="00072913" w:rsidP="00072913">
      <w:pPr>
        <w:spacing w:line="240" w:lineRule="atLeast"/>
      </w:pPr>
    </w:p>
    <w:p w14:paraId="6EA9536A" w14:textId="77777777" w:rsidR="00072913" w:rsidRPr="00661495" w:rsidRDefault="00072913" w:rsidP="00072913">
      <w:pPr>
        <w:spacing w:line="240" w:lineRule="atLeast"/>
        <w:jc w:val="right"/>
      </w:pPr>
      <w:r w:rsidRPr="00661495">
        <w:br w:type="page"/>
      </w:r>
      <w:r w:rsidR="00755B0F">
        <w:lastRenderedPageBreak/>
        <w:t>Приложение № 3</w:t>
      </w:r>
    </w:p>
    <w:p w14:paraId="70F1FFF7" w14:textId="77777777" w:rsidR="00072913" w:rsidRPr="00661495" w:rsidRDefault="00072913" w:rsidP="00072913">
      <w:pPr>
        <w:spacing w:line="240" w:lineRule="atLeast"/>
        <w:jc w:val="right"/>
      </w:pPr>
      <w:r w:rsidRPr="00661495">
        <w:t xml:space="preserve"> к агентскому договору</w:t>
      </w:r>
    </w:p>
    <w:p w14:paraId="0EF5ADAE" w14:textId="77777777" w:rsidR="00072913" w:rsidRPr="00661495" w:rsidRDefault="00072913" w:rsidP="00072913">
      <w:pPr>
        <w:spacing w:line="240" w:lineRule="atLeast"/>
        <w:jc w:val="right"/>
      </w:pPr>
      <w:r w:rsidRPr="00661495">
        <w:t>№ _____от «____» ___________ 20__г.</w:t>
      </w:r>
    </w:p>
    <w:p w14:paraId="0214A4F0" w14:textId="77777777" w:rsidR="00072913" w:rsidRDefault="00072913" w:rsidP="00072913">
      <w:pPr>
        <w:jc w:val="right"/>
        <w:rPr>
          <w:b/>
          <w:bCs/>
        </w:rPr>
      </w:pPr>
    </w:p>
    <w:p w14:paraId="6D082B8E" w14:textId="77777777" w:rsidR="00751920" w:rsidRDefault="00751920" w:rsidP="00072913">
      <w:pPr>
        <w:jc w:val="right"/>
        <w:rPr>
          <w:b/>
          <w:bCs/>
        </w:rPr>
      </w:pPr>
    </w:p>
    <w:p w14:paraId="6D7BD268" w14:textId="77777777" w:rsidR="00751920" w:rsidRPr="00661495" w:rsidRDefault="00751920" w:rsidP="00072913">
      <w:pPr>
        <w:jc w:val="right"/>
        <w:rPr>
          <w:b/>
          <w:bCs/>
        </w:rPr>
      </w:pPr>
    </w:p>
    <w:p w14:paraId="4243DF3C" w14:textId="77777777" w:rsidR="00072913" w:rsidRPr="00661495" w:rsidRDefault="00072913" w:rsidP="00072913">
      <w:pPr>
        <w:jc w:val="center"/>
        <w:rPr>
          <w:b/>
          <w:sz w:val="28"/>
          <w:szCs w:val="28"/>
        </w:rPr>
      </w:pPr>
      <w:r w:rsidRPr="00661495">
        <w:rPr>
          <w:b/>
          <w:sz w:val="28"/>
          <w:szCs w:val="28"/>
        </w:rPr>
        <w:t xml:space="preserve">Перечень филиалов Агента, </w:t>
      </w:r>
      <w:r w:rsidR="00751920">
        <w:rPr>
          <w:b/>
          <w:sz w:val="28"/>
          <w:szCs w:val="28"/>
        </w:rPr>
        <w:br/>
      </w:r>
      <w:r w:rsidRPr="00661495">
        <w:rPr>
          <w:b/>
          <w:sz w:val="28"/>
          <w:szCs w:val="28"/>
        </w:rPr>
        <w:t>в которых предоставляются услуги Принципала</w:t>
      </w:r>
    </w:p>
    <w:p w14:paraId="40D7D996" w14:textId="77777777" w:rsidR="00072913" w:rsidRDefault="00072913" w:rsidP="00072913">
      <w:pPr>
        <w:jc w:val="center"/>
        <w:rPr>
          <w:b/>
          <w:sz w:val="28"/>
          <w:szCs w:val="28"/>
        </w:rPr>
      </w:pPr>
    </w:p>
    <w:p w14:paraId="33C332B3" w14:textId="77777777" w:rsidR="00751920" w:rsidRPr="00661495" w:rsidRDefault="00751920" w:rsidP="00072913">
      <w:pPr>
        <w:jc w:val="center"/>
        <w:rPr>
          <w:b/>
          <w:sz w:val="28"/>
          <w:szCs w:val="28"/>
        </w:rPr>
      </w:pPr>
    </w:p>
    <w:tbl>
      <w:tblPr>
        <w:tblW w:w="9781" w:type="dxa"/>
        <w:tblInd w:w="-34" w:type="dxa"/>
        <w:tblLook w:val="04A0" w:firstRow="1" w:lastRow="0" w:firstColumn="1" w:lastColumn="0" w:noHBand="0" w:noVBand="1"/>
      </w:tblPr>
      <w:tblGrid>
        <w:gridCol w:w="986"/>
        <w:gridCol w:w="2913"/>
        <w:gridCol w:w="3958"/>
        <w:gridCol w:w="1924"/>
      </w:tblGrid>
      <w:tr w:rsidR="00661495" w:rsidRPr="00661495" w14:paraId="40DE1BA3" w14:textId="77777777" w:rsidTr="00072913">
        <w:trPr>
          <w:trHeight w:val="240"/>
        </w:trPr>
        <w:tc>
          <w:tcPr>
            <w:tcW w:w="986" w:type="dxa"/>
            <w:tcBorders>
              <w:top w:val="single" w:sz="4" w:space="0" w:color="auto"/>
              <w:left w:val="single" w:sz="4" w:space="0" w:color="auto"/>
              <w:bottom w:val="single" w:sz="4" w:space="0" w:color="auto"/>
              <w:right w:val="single" w:sz="4" w:space="0" w:color="auto"/>
            </w:tcBorders>
            <w:hideMark/>
          </w:tcPr>
          <w:p w14:paraId="627CC362" w14:textId="77777777" w:rsidR="00072913" w:rsidRPr="00661495" w:rsidRDefault="00072913">
            <w:pPr>
              <w:jc w:val="center"/>
              <w:rPr>
                <w:rFonts w:eastAsia="Calibri"/>
                <w:b/>
                <w:bCs/>
              </w:rPr>
            </w:pPr>
            <w:r w:rsidRPr="00661495">
              <w:rPr>
                <w:b/>
                <w:bCs/>
              </w:rPr>
              <w:t>№ п/п</w:t>
            </w:r>
          </w:p>
        </w:tc>
        <w:tc>
          <w:tcPr>
            <w:tcW w:w="2913" w:type="dxa"/>
            <w:tcBorders>
              <w:top w:val="single" w:sz="4" w:space="0" w:color="auto"/>
              <w:left w:val="single" w:sz="4" w:space="0" w:color="auto"/>
              <w:bottom w:val="single" w:sz="4" w:space="0" w:color="auto"/>
              <w:right w:val="single" w:sz="4" w:space="0" w:color="auto"/>
            </w:tcBorders>
            <w:hideMark/>
          </w:tcPr>
          <w:p w14:paraId="676075F1" w14:textId="77777777" w:rsidR="00072913" w:rsidRPr="00661495" w:rsidRDefault="00072913">
            <w:pPr>
              <w:jc w:val="center"/>
              <w:rPr>
                <w:rFonts w:eastAsia="Calibri"/>
                <w:b/>
                <w:bCs/>
              </w:rPr>
            </w:pPr>
            <w:r w:rsidRPr="00661495">
              <w:rPr>
                <w:b/>
                <w:bCs/>
              </w:rPr>
              <w:t>Филиалы Агента</w:t>
            </w:r>
          </w:p>
        </w:tc>
        <w:tc>
          <w:tcPr>
            <w:tcW w:w="3958" w:type="dxa"/>
            <w:tcBorders>
              <w:top w:val="single" w:sz="4" w:space="0" w:color="auto"/>
              <w:left w:val="nil"/>
              <w:bottom w:val="single" w:sz="4" w:space="0" w:color="auto"/>
              <w:right w:val="single" w:sz="4" w:space="0" w:color="auto"/>
            </w:tcBorders>
            <w:hideMark/>
          </w:tcPr>
          <w:p w14:paraId="7A999B9A" w14:textId="77777777" w:rsidR="00072913" w:rsidRPr="00661495" w:rsidRDefault="00072913" w:rsidP="00072913">
            <w:pPr>
              <w:ind w:firstLineChars="100" w:firstLine="241"/>
              <w:jc w:val="center"/>
              <w:rPr>
                <w:rFonts w:eastAsia="Calibri"/>
                <w:b/>
                <w:bCs/>
              </w:rPr>
            </w:pPr>
            <w:r w:rsidRPr="00661495">
              <w:rPr>
                <w:b/>
                <w:bCs/>
              </w:rPr>
              <w:t xml:space="preserve">Индекс, адрес </w:t>
            </w:r>
          </w:p>
          <w:p w14:paraId="71F36937" w14:textId="77777777" w:rsidR="00072913" w:rsidRPr="00661495" w:rsidRDefault="00072913" w:rsidP="00072913">
            <w:pPr>
              <w:ind w:firstLineChars="100" w:firstLine="241"/>
              <w:jc w:val="center"/>
              <w:rPr>
                <w:rFonts w:eastAsia="Calibri"/>
                <w:b/>
                <w:bCs/>
              </w:rPr>
            </w:pPr>
            <w:r w:rsidRPr="00661495">
              <w:rPr>
                <w:b/>
                <w:bCs/>
              </w:rPr>
              <w:t xml:space="preserve">местонахождения </w:t>
            </w:r>
          </w:p>
        </w:tc>
        <w:tc>
          <w:tcPr>
            <w:tcW w:w="1924" w:type="dxa"/>
            <w:tcBorders>
              <w:top w:val="single" w:sz="4" w:space="0" w:color="auto"/>
              <w:left w:val="nil"/>
              <w:bottom w:val="single" w:sz="4" w:space="0" w:color="auto"/>
              <w:right w:val="single" w:sz="4" w:space="0" w:color="auto"/>
            </w:tcBorders>
            <w:hideMark/>
          </w:tcPr>
          <w:p w14:paraId="22185001" w14:textId="77777777" w:rsidR="00072913" w:rsidRPr="00661495" w:rsidRDefault="00072913" w:rsidP="00072913">
            <w:pPr>
              <w:ind w:firstLineChars="100" w:firstLine="241"/>
              <w:rPr>
                <w:rFonts w:eastAsia="Calibri"/>
                <w:b/>
                <w:bCs/>
              </w:rPr>
            </w:pPr>
            <w:r w:rsidRPr="00661495">
              <w:rPr>
                <w:b/>
                <w:bCs/>
              </w:rPr>
              <w:t xml:space="preserve">Контактный </w:t>
            </w:r>
          </w:p>
          <w:p w14:paraId="19C1F4EE" w14:textId="77777777" w:rsidR="00072913" w:rsidRPr="00661495" w:rsidRDefault="00072913" w:rsidP="00072913">
            <w:pPr>
              <w:ind w:firstLineChars="100" w:firstLine="241"/>
              <w:jc w:val="center"/>
              <w:rPr>
                <w:rFonts w:eastAsia="Calibri"/>
                <w:b/>
                <w:bCs/>
              </w:rPr>
            </w:pPr>
            <w:r w:rsidRPr="00661495">
              <w:rPr>
                <w:b/>
                <w:bCs/>
              </w:rPr>
              <w:t>телефон</w:t>
            </w:r>
          </w:p>
        </w:tc>
      </w:tr>
      <w:tr w:rsidR="00661495" w:rsidRPr="00661495" w14:paraId="3673A51A" w14:textId="77777777" w:rsidTr="00072913">
        <w:trPr>
          <w:trHeight w:val="240"/>
        </w:trPr>
        <w:tc>
          <w:tcPr>
            <w:tcW w:w="986" w:type="dxa"/>
            <w:tcBorders>
              <w:top w:val="single" w:sz="4" w:space="0" w:color="auto"/>
              <w:left w:val="single" w:sz="4" w:space="0" w:color="auto"/>
              <w:bottom w:val="single" w:sz="4" w:space="0" w:color="auto"/>
              <w:right w:val="single" w:sz="4" w:space="0" w:color="auto"/>
            </w:tcBorders>
            <w:hideMark/>
          </w:tcPr>
          <w:p w14:paraId="23D71981" w14:textId="77777777" w:rsidR="00072913" w:rsidRPr="00661495" w:rsidRDefault="00072913">
            <w:pPr>
              <w:rPr>
                <w:rFonts w:eastAsia="Calibri"/>
                <w:b/>
                <w:bCs/>
              </w:rPr>
            </w:pPr>
            <w:r w:rsidRPr="00661495">
              <w:rPr>
                <w:b/>
                <w:bCs/>
              </w:rPr>
              <w:t>1</w:t>
            </w:r>
          </w:p>
        </w:tc>
        <w:tc>
          <w:tcPr>
            <w:tcW w:w="2913" w:type="dxa"/>
            <w:tcBorders>
              <w:top w:val="single" w:sz="4" w:space="0" w:color="auto"/>
              <w:left w:val="single" w:sz="4" w:space="0" w:color="auto"/>
              <w:bottom w:val="single" w:sz="4" w:space="0" w:color="auto"/>
              <w:right w:val="single" w:sz="4" w:space="0" w:color="auto"/>
            </w:tcBorders>
            <w:hideMark/>
          </w:tcPr>
          <w:p w14:paraId="0DFA22D0" w14:textId="77777777" w:rsidR="00072913" w:rsidRPr="00661495" w:rsidRDefault="00072913">
            <w:pPr>
              <w:rPr>
                <w:rFonts w:eastAsia="Calibri"/>
                <w:bCs/>
              </w:rPr>
            </w:pPr>
            <w:r w:rsidRPr="00661495">
              <w:rPr>
                <w:bCs/>
              </w:rPr>
              <w:t>КАУ «МФЦ Алтайского края»</w:t>
            </w:r>
          </w:p>
        </w:tc>
        <w:tc>
          <w:tcPr>
            <w:tcW w:w="3958" w:type="dxa"/>
            <w:tcBorders>
              <w:top w:val="single" w:sz="4" w:space="0" w:color="auto"/>
              <w:left w:val="nil"/>
              <w:bottom w:val="single" w:sz="4" w:space="0" w:color="auto"/>
              <w:right w:val="single" w:sz="4" w:space="0" w:color="auto"/>
            </w:tcBorders>
            <w:hideMark/>
          </w:tcPr>
          <w:p w14:paraId="50163AD6" w14:textId="77777777" w:rsidR="00072913" w:rsidRPr="00661495" w:rsidRDefault="00072913">
            <w:pPr>
              <w:rPr>
                <w:rFonts w:eastAsia="Calibri"/>
                <w:lang w:val="de-DE" w:eastAsia="ja-JP"/>
              </w:rPr>
            </w:pPr>
            <w:r w:rsidRPr="00661495">
              <w:t>г. Барнаул, Павловский тракт д. 58г</w:t>
            </w:r>
          </w:p>
        </w:tc>
        <w:tc>
          <w:tcPr>
            <w:tcW w:w="1924" w:type="dxa"/>
            <w:tcBorders>
              <w:top w:val="single" w:sz="4" w:space="0" w:color="auto"/>
              <w:left w:val="nil"/>
              <w:bottom w:val="single" w:sz="4" w:space="0" w:color="auto"/>
              <w:right w:val="single" w:sz="4" w:space="0" w:color="auto"/>
            </w:tcBorders>
            <w:hideMark/>
          </w:tcPr>
          <w:p w14:paraId="7FDC0332" w14:textId="77777777" w:rsidR="00072913" w:rsidRPr="00661495" w:rsidRDefault="00072913">
            <w:pPr>
              <w:rPr>
                <w:rFonts w:eastAsia="Calibri"/>
                <w:bCs/>
              </w:rPr>
            </w:pPr>
            <w:r w:rsidRPr="00661495">
              <w:rPr>
                <w:bCs/>
              </w:rPr>
              <w:t>Тел.: (3852) 200-550</w:t>
            </w:r>
          </w:p>
        </w:tc>
      </w:tr>
      <w:tr w:rsidR="00661495" w:rsidRPr="00661495" w14:paraId="27BAE1C5" w14:textId="77777777" w:rsidTr="00072913">
        <w:trPr>
          <w:trHeight w:val="240"/>
        </w:trPr>
        <w:tc>
          <w:tcPr>
            <w:tcW w:w="986" w:type="dxa"/>
            <w:tcBorders>
              <w:top w:val="single" w:sz="4" w:space="0" w:color="auto"/>
              <w:left w:val="single" w:sz="4" w:space="0" w:color="auto"/>
              <w:bottom w:val="single" w:sz="4" w:space="0" w:color="auto"/>
              <w:right w:val="single" w:sz="4" w:space="0" w:color="auto"/>
            </w:tcBorders>
            <w:hideMark/>
          </w:tcPr>
          <w:p w14:paraId="0D91ADBD" w14:textId="77777777" w:rsidR="00072913" w:rsidRPr="00661495" w:rsidRDefault="00072913">
            <w:pPr>
              <w:rPr>
                <w:rFonts w:eastAsia="Calibri"/>
                <w:b/>
                <w:bCs/>
              </w:rPr>
            </w:pPr>
            <w:r w:rsidRPr="00661495">
              <w:rPr>
                <w:b/>
                <w:bCs/>
              </w:rPr>
              <w:t>2</w:t>
            </w:r>
          </w:p>
        </w:tc>
        <w:tc>
          <w:tcPr>
            <w:tcW w:w="2913" w:type="dxa"/>
            <w:tcBorders>
              <w:top w:val="single" w:sz="4" w:space="0" w:color="auto"/>
              <w:left w:val="single" w:sz="4" w:space="0" w:color="auto"/>
              <w:bottom w:val="single" w:sz="4" w:space="0" w:color="auto"/>
              <w:right w:val="single" w:sz="4" w:space="0" w:color="auto"/>
            </w:tcBorders>
            <w:hideMark/>
          </w:tcPr>
          <w:p w14:paraId="28C2F697" w14:textId="77777777" w:rsidR="00072913" w:rsidRPr="00661495" w:rsidRDefault="005C2380">
            <w:pPr>
              <w:rPr>
                <w:rFonts w:eastAsia="Calibri"/>
                <w:bCs/>
              </w:rPr>
            </w:pPr>
            <w:hyperlink r:id="rId16" w:history="1">
              <w:r w:rsidR="00072913" w:rsidRPr="00661495">
                <w:rPr>
                  <w:rStyle w:val="a4"/>
                  <w:bCs/>
                  <w:color w:val="auto"/>
                </w:rPr>
                <w:t>Алтайский филиал</w:t>
              </w:r>
            </w:hyperlink>
          </w:p>
        </w:tc>
        <w:tc>
          <w:tcPr>
            <w:tcW w:w="3958" w:type="dxa"/>
            <w:tcBorders>
              <w:top w:val="single" w:sz="4" w:space="0" w:color="auto"/>
              <w:left w:val="nil"/>
              <w:bottom w:val="single" w:sz="4" w:space="0" w:color="auto"/>
              <w:right w:val="single" w:sz="4" w:space="0" w:color="auto"/>
            </w:tcBorders>
            <w:hideMark/>
          </w:tcPr>
          <w:p w14:paraId="5A7ACAE8" w14:textId="77777777" w:rsidR="00072913" w:rsidRPr="00661495" w:rsidRDefault="00072913">
            <w:pPr>
              <w:rPr>
                <w:rFonts w:eastAsia="Calibri"/>
                <w:lang w:eastAsia="ja-JP"/>
              </w:rPr>
            </w:pPr>
            <w:r w:rsidRPr="00661495">
              <w:rPr>
                <w:lang w:val="de-DE" w:eastAsia="ja-JP"/>
              </w:rPr>
              <w:t>65</w:t>
            </w:r>
            <w:r w:rsidRPr="00661495">
              <w:rPr>
                <w:lang w:eastAsia="ja-JP"/>
              </w:rPr>
              <w:t xml:space="preserve">9650, с. Алтайское, </w:t>
            </w:r>
          </w:p>
          <w:p w14:paraId="33C70E22" w14:textId="77777777" w:rsidR="00072913" w:rsidRPr="00661495" w:rsidRDefault="00072913">
            <w:pPr>
              <w:rPr>
                <w:rFonts w:eastAsia="Calibri"/>
                <w:bCs/>
              </w:rPr>
            </w:pPr>
            <w:r w:rsidRPr="00661495">
              <w:rPr>
                <w:lang w:eastAsia="ja-JP"/>
              </w:rPr>
              <w:t>ул. К. Маркса, 93/2</w:t>
            </w:r>
          </w:p>
        </w:tc>
        <w:tc>
          <w:tcPr>
            <w:tcW w:w="1924" w:type="dxa"/>
            <w:tcBorders>
              <w:top w:val="single" w:sz="4" w:space="0" w:color="auto"/>
              <w:left w:val="nil"/>
              <w:bottom w:val="single" w:sz="4" w:space="0" w:color="auto"/>
              <w:right w:val="single" w:sz="4" w:space="0" w:color="auto"/>
            </w:tcBorders>
            <w:hideMark/>
          </w:tcPr>
          <w:p w14:paraId="7675FEBF" w14:textId="77777777" w:rsidR="00072913" w:rsidRPr="00661495" w:rsidRDefault="00072913">
            <w:pPr>
              <w:rPr>
                <w:rFonts w:eastAsia="Calibri"/>
                <w:bCs/>
              </w:rPr>
            </w:pPr>
            <w:r w:rsidRPr="00661495">
              <w:t>Тел.: (38537) 204-57</w:t>
            </w:r>
          </w:p>
        </w:tc>
      </w:tr>
      <w:tr w:rsidR="00661495" w:rsidRPr="00661495" w14:paraId="5D401191"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47740A1F" w14:textId="77777777" w:rsidR="00072913" w:rsidRPr="00661495" w:rsidRDefault="00072913">
            <w:pPr>
              <w:rPr>
                <w:rFonts w:eastAsia="Calibri"/>
                <w:b/>
                <w:bCs/>
              </w:rPr>
            </w:pPr>
            <w:r w:rsidRPr="00661495">
              <w:rPr>
                <w:b/>
                <w:bCs/>
              </w:rPr>
              <w:t>3</w:t>
            </w:r>
          </w:p>
        </w:tc>
        <w:tc>
          <w:tcPr>
            <w:tcW w:w="2913" w:type="dxa"/>
            <w:tcBorders>
              <w:top w:val="nil"/>
              <w:left w:val="single" w:sz="4" w:space="0" w:color="auto"/>
              <w:bottom w:val="single" w:sz="4" w:space="0" w:color="auto"/>
              <w:right w:val="single" w:sz="4" w:space="0" w:color="auto"/>
            </w:tcBorders>
            <w:hideMark/>
          </w:tcPr>
          <w:p w14:paraId="49B53302" w14:textId="77777777" w:rsidR="00072913" w:rsidRPr="00661495" w:rsidRDefault="005C2380">
            <w:pPr>
              <w:rPr>
                <w:rFonts w:eastAsia="Calibri"/>
                <w:bCs/>
              </w:rPr>
            </w:pPr>
            <w:hyperlink r:id="rId17" w:history="1">
              <w:proofErr w:type="spellStart"/>
              <w:r w:rsidR="00072913" w:rsidRPr="00661495">
                <w:rPr>
                  <w:rStyle w:val="a4"/>
                  <w:bCs/>
                  <w:color w:val="auto"/>
                </w:rPr>
                <w:t>Баевский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4772B535" w14:textId="77777777" w:rsidR="00072913" w:rsidRPr="00661495" w:rsidRDefault="00072913">
            <w:pPr>
              <w:rPr>
                <w:rFonts w:eastAsia="Calibri"/>
              </w:rPr>
            </w:pPr>
            <w:r w:rsidRPr="00661495">
              <w:rPr>
                <w:lang w:val="de-DE" w:eastAsia="ja-JP"/>
              </w:rPr>
              <w:t>65</w:t>
            </w:r>
            <w:r w:rsidRPr="00661495">
              <w:rPr>
                <w:lang w:eastAsia="ja-JP"/>
              </w:rPr>
              <w:t>8510</w:t>
            </w:r>
            <w:r w:rsidRPr="00661495">
              <w:rPr>
                <w:lang w:val="de-DE" w:eastAsia="ja-JP"/>
              </w:rPr>
              <w:t xml:space="preserve">,  </w:t>
            </w:r>
            <w:r w:rsidRPr="00661495">
              <w:rPr>
                <w:lang w:eastAsia="ja-JP"/>
              </w:rPr>
              <w:t>с. Баево, ул. Ленина, 57</w:t>
            </w:r>
          </w:p>
        </w:tc>
        <w:tc>
          <w:tcPr>
            <w:tcW w:w="1924" w:type="dxa"/>
            <w:tcBorders>
              <w:top w:val="nil"/>
              <w:left w:val="nil"/>
              <w:bottom w:val="single" w:sz="4" w:space="0" w:color="auto"/>
              <w:right w:val="single" w:sz="4" w:space="0" w:color="auto"/>
            </w:tcBorders>
            <w:hideMark/>
          </w:tcPr>
          <w:p w14:paraId="169E9829" w14:textId="77777777" w:rsidR="00072913" w:rsidRPr="00661495" w:rsidRDefault="00072913">
            <w:pPr>
              <w:rPr>
                <w:rFonts w:eastAsia="Calibri"/>
                <w:bCs/>
              </w:rPr>
            </w:pPr>
            <w:r w:rsidRPr="00661495">
              <w:t>Тел.: (38585) 212-59</w:t>
            </w:r>
          </w:p>
        </w:tc>
      </w:tr>
      <w:tr w:rsidR="00661495" w:rsidRPr="00661495" w14:paraId="3E552433"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DEEDC1C" w14:textId="77777777" w:rsidR="00072913" w:rsidRPr="00661495" w:rsidRDefault="00072913">
            <w:pPr>
              <w:rPr>
                <w:rFonts w:eastAsia="Calibri"/>
                <w:b/>
                <w:bCs/>
              </w:rPr>
            </w:pPr>
            <w:r w:rsidRPr="00661495">
              <w:rPr>
                <w:b/>
                <w:bCs/>
              </w:rPr>
              <w:t>4</w:t>
            </w:r>
          </w:p>
        </w:tc>
        <w:tc>
          <w:tcPr>
            <w:tcW w:w="2913" w:type="dxa"/>
            <w:tcBorders>
              <w:top w:val="nil"/>
              <w:left w:val="single" w:sz="4" w:space="0" w:color="auto"/>
              <w:bottom w:val="single" w:sz="4" w:space="0" w:color="auto"/>
              <w:right w:val="single" w:sz="4" w:space="0" w:color="auto"/>
            </w:tcBorders>
            <w:hideMark/>
          </w:tcPr>
          <w:p w14:paraId="4F7F28B7" w14:textId="77777777" w:rsidR="00072913" w:rsidRPr="00661495" w:rsidRDefault="005C2380">
            <w:pPr>
              <w:rPr>
                <w:rFonts w:eastAsia="Calibri"/>
                <w:bCs/>
              </w:rPr>
            </w:pPr>
            <w:hyperlink r:id="rId18" w:history="1">
              <w:r w:rsidR="00072913" w:rsidRPr="00661495">
                <w:rPr>
                  <w:rStyle w:val="a4"/>
                  <w:bCs/>
                  <w:color w:val="auto"/>
                </w:rPr>
                <w:t xml:space="preserve">Благовещенский филиал </w:t>
              </w:r>
            </w:hyperlink>
          </w:p>
        </w:tc>
        <w:tc>
          <w:tcPr>
            <w:tcW w:w="3958" w:type="dxa"/>
            <w:tcBorders>
              <w:top w:val="nil"/>
              <w:left w:val="nil"/>
              <w:bottom w:val="single" w:sz="4" w:space="0" w:color="auto"/>
              <w:right w:val="single" w:sz="4" w:space="0" w:color="auto"/>
            </w:tcBorders>
            <w:hideMark/>
          </w:tcPr>
          <w:p w14:paraId="5C49C8C6" w14:textId="77777777" w:rsidR="00072913" w:rsidRPr="00661495" w:rsidRDefault="00072913">
            <w:pPr>
              <w:rPr>
                <w:rFonts w:eastAsia="Calibri"/>
              </w:rPr>
            </w:pPr>
            <w:r w:rsidRPr="00661495">
              <w:t xml:space="preserve">658670, </w:t>
            </w:r>
            <w:proofErr w:type="spellStart"/>
            <w:r w:rsidRPr="00661495">
              <w:t>р.п</w:t>
            </w:r>
            <w:proofErr w:type="spellEnd"/>
            <w:r w:rsidRPr="00661495">
              <w:t xml:space="preserve">. Благовещенка, </w:t>
            </w:r>
          </w:p>
          <w:p w14:paraId="15A83B09" w14:textId="77777777" w:rsidR="00072913" w:rsidRPr="00661495" w:rsidRDefault="00072913">
            <w:pPr>
              <w:rPr>
                <w:rFonts w:eastAsia="Calibri"/>
              </w:rPr>
            </w:pPr>
            <w:r w:rsidRPr="00661495">
              <w:t>ул. Ленина, 97</w:t>
            </w:r>
          </w:p>
        </w:tc>
        <w:tc>
          <w:tcPr>
            <w:tcW w:w="1924" w:type="dxa"/>
            <w:tcBorders>
              <w:top w:val="nil"/>
              <w:left w:val="nil"/>
              <w:bottom w:val="single" w:sz="4" w:space="0" w:color="auto"/>
              <w:right w:val="single" w:sz="4" w:space="0" w:color="auto"/>
            </w:tcBorders>
            <w:hideMark/>
          </w:tcPr>
          <w:p w14:paraId="71ED7958" w14:textId="77777777" w:rsidR="00072913" w:rsidRPr="00661495" w:rsidRDefault="00072913">
            <w:pPr>
              <w:rPr>
                <w:rFonts w:eastAsia="Calibri"/>
              </w:rPr>
            </w:pPr>
            <w:r w:rsidRPr="00661495">
              <w:t>Тел.: (38564) 239-65</w:t>
            </w:r>
          </w:p>
        </w:tc>
      </w:tr>
      <w:tr w:rsidR="00661495" w:rsidRPr="00661495" w14:paraId="6973F7B1"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635A7C7C" w14:textId="77777777" w:rsidR="00072913" w:rsidRPr="00661495" w:rsidRDefault="00072913">
            <w:pPr>
              <w:rPr>
                <w:rFonts w:eastAsia="Calibri"/>
                <w:b/>
                <w:bCs/>
              </w:rPr>
            </w:pPr>
            <w:r w:rsidRPr="00661495">
              <w:rPr>
                <w:b/>
                <w:bCs/>
              </w:rPr>
              <w:t>5</w:t>
            </w:r>
          </w:p>
        </w:tc>
        <w:tc>
          <w:tcPr>
            <w:tcW w:w="2913" w:type="dxa"/>
            <w:tcBorders>
              <w:top w:val="nil"/>
              <w:left w:val="single" w:sz="4" w:space="0" w:color="auto"/>
              <w:bottom w:val="single" w:sz="4" w:space="0" w:color="auto"/>
              <w:right w:val="single" w:sz="4" w:space="0" w:color="auto"/>
            </w:tcBorders>
            <w:hideMark/>
          </w:tcPr>
          <w:p w14:paraId="21669796" w14:textId="77777777" w:rsidR="00072913" w:rsidRPr="00661495" w:rsidRDefault="005C2380">
            <w:pPr>
              <w:rPr>
                <w:rFonts w:eastAsia="Calibri"/>
                <w:bCs/>
              </w:rPr>
            </w:pPr>
            <w:hyperlink r:id="rId19" w:history="1">
              <w:proofErr w:type="spellStart"/>
              <w:r w:rsidR="00072913" w:rsidRPr="00661495">
                <w:rPr>
                  <w:rStyle w:val="a4"/>
                  <w:bCs/>
                  <w:color w:val="auto"/>
                </w:rPr>
                <w:t>Бурлинский</w:t>
              </w:r>
              <w:proofErr w:type="spellEnd"/>
              <w:r w:rsidR="00072913" w:rsidRPr="00661495">
                <w:rPr>
                  <w:rStyle w:val="a4"/>
                  <w:bCs/>
                  <w:color w:val="auto"/>
                </w:rPr>
                <w:t xml:space="preserve"> филиал </w:t>
              </w:r>
            </w:hyperlink>
          </w:p>
        </w:tc>
        <w:tc>
          <w:tcPr>
            <w:tcW w:w="3958" w:type="dxa"/>
            <w:tcBorders>
              <w:top w:val="nil"/>
              <w:left w:val="nil"/>
              <w:bottom w:val="single" w:sz="4" w:space="0" w:color="auto"/>
              <w:right w:val="single" w:sz="4" w:space="0" w:color="auto"/>
            </w:tcBorders>
            <w:hideMark/>
          </w:tcPr>
          <w:p w14:paraId="77D2169A" w14:textId="77777777" w:rsidR="00072913" w:rsidRPr="00661495" w:rsidRDefault="00072913">
            <w:pPr>
              <w:rPr>
                <w:rFonts w:eastAsia="Calibri"/>
              </w:rPr>
            </w:pPr>
            <w:r w:rsidRPr="00661495">
              <w:rPr>
                <w:lang w:val="de-DE" w:eastAsia="ja-JP"/>
              </w:rPr>
              <w:t>65</w:t>
            </w:r>
            <w:r w:rsidRPr="00661495">
              <w:rPr>
                <w:lang w:eastAsia="ja-JP"/>
              </w:rPr>
              <w:t>8812</w:t>
            </w:r>
            <w:r w:rsidRPr="00661495">
              <w:rPr>
                <w:lang w:val="de-DE" w:eastAsia="ja-JP"/>
              </w:rPr>
              <w:t xml:space="preserve">,  </w:t>
            </w:r>
            <w:r w:rsidRPr="00661495">
              <w:rPr>
                <w:lang w:eastAsia="ja-JP"/>
              </w:rPr>
              <w:t>с. Бурла, ул. Почтовая, 21</w:t>
            </w:r>
          </w:p>
        </w:tc>
        <w:tc>
          <w:tcPr>
            <w:tcW w:w="1924" w:type="dxa"/>
            <w:tcBorders>
              <w:top w:val="nil"/>
              <w:left w:val="nil"/>
              <w:bottom w:val="single" w:sz="4" w:space="0" w:color="auto"/>
              <w:right w:val="single" w:sz="4" w:space="0" w:color="auto"/>
            </w:tcBorders>
            <w:hideMark/>
          </w:tcPr>
          <w:p w14:paraId="51BA0C3A" w14:textId="77777777" w:rsidR="00072913" w:rsidRPr="00661495" w:rsidRDefault="00072913">
            <w:pPr>
              <w:rPr>
                <w:rFonts w:eastAsia="Calibri"/>
              </w:rPr>
            </w:pPr>
            <w:r w:rsidRPr="00661495">
              <w:t>Тел.: (38572) 221-67</w:t>
            </w:r>
          </w:p>
        </w:tc>
      </w:tr>
      <w:tr w:rsidR="00661495" w:rsidRPr="00661495" w14:paraId="101461C2"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20F22D59" w14:textId="77777777" w:rsidR="00072913" w:rsidRPr="00661495" w:rsidRDefault="00072913">
            <w:pPr>
              <w:rPr>
                <w:rFonts w:eastAsia="Calibri"/>
                <w:b/>
                <w:bCs/>
              </w:rPr>
            </w:pPr>
            <w:r w:rsidRPr="00661495">
              <w:rPr>
                <w:b/>
                <w:bCs/>
              </w:rPr>
              <w:t>6</w:t>
            </w:r>
          </w:p>
        </w:tc>
        <w:tc>
          <w:tcPr>
            <w:tcW w:w="2913" w:type="dxa"/>
            <w:tcBorders>
              <w:top w:val="nil"/>
              <w:left w:val="single" w:sz="4" w:space="0" w:color="auto"/>
              <w:bottom w:val="single" w:sz="4" w:space="0" w:color="auto"/>
              <w:right w:val="single" w:sz="4" w:space="0" w:color="auto"/>
            </w:tcBorders>
            <w:hideMark/>
          </w:tcPr>
          <w:p w14:paraId="05C28654" w14:textId="77777777" w:rsidR="00072913" w:rsidRPr="00661495" w:rsidRDefault="005C2380">
            <w:pPr>
              <w:rPr>
                <w:rFonts w:eastAsia="Calibri"/>
                <w:bCs/>
              </w:rPr>
            </w:pPr>
            <w:hyperlink r:id="rId20" w:history="1">
              <w:proofErr w:type="spellStart"/>
              <w:r w:rsidR="00072913" w:rsidRPr="00661495">
                <w:rPr>
                  <w:rStyle w:val="a4"/>
                  <w:bCs/>
                  <w:color w:val="auto"/>
                </w:rPr>
                <w:t>Быстроистокский</w:t>
              </w:r>
              <w:proofErr w:type="spellEnd"/>
              <w:r w:rsidR="00072913" w:rsidRPr="00661495">
                <w:rPr>
                  <w:rStyle w:val="a4"/>
                  <w:color w:val="auto"/>
                </w:rPr>
                <w:t xml:space="preserve"> </w:t>
              </w:r>
              <w:r w:rsidR="00072913" w:rsidRPr="00661495">
                <w:rPr>
                  <w:rStyle w:val="a4"/>
                  <w:bCs/>
                  <w:color w:val="auto"/>
                </w:rPr>
                <w:t xml:space="preserve">филиал </w:t>
              </w:r>
            </w:hyperlink>
          </w:p>
        </w:tc>
        <w:tc>
          <w:tcPr>
            <w:tcW w:w="3958" w:type="dxa"/>
            <w:tcBorders>
              <w:top w:val="nil"/>
              <w:left w:val="nil"/>
              <w:bottom w:val="single" w:sz="4" w:space="0" w:color="auto"/>
              <w:right w:val="single" w:sz="4" w:space="0" w:color="auto"/>
            </w:tcBorders>
            <w:hideMark/>
          </w:tcPr>
          <w:p w14:paraId="12A7F393" w14:textId="77777777" w:rsidR="00072913" w:rsidRPr="00661495" w:rsidRDefault="00072913">
            <w:pPr>
              <w:rPr>
                <w:rFonts w:eastAsia="Calibri"/>
              </w:rPr>
            </w:pPr>
            <w:r w:rsidRPr="00661495">
              <w:t>659560, с. Быстрый Исток, ул. Телеграфная, 3</w:t>
            </w:r>
          </w:p>
        </w:tc>
        <w:tc>
          <w:tcPr>
            <w:tcW w:w="1924" w:type="dxa"/>
            <w:tcBorders>
              <w:top w:val="nil"/>
              <w:left w:val="nil"/>
              <w:bottom w:val="single" w:sz="4" w:space="0" w:color="auto"/>
              <w:right w:val="single" w:sz="4" w:space="0" w:color="auto"/>
            </w:tcBorders>
            <w:hideMark/>
          </w:tcPr>
          <w:p w14:paraId="50380493" w14:textId="77777777" w:rsidR="00072913" w:rsidRPr="00661495" w:rsidRDefault="00072913">
            <w:pPr>
              <w:rPr>
                <w:rFonts w:eastAsia="Calibri"/>
              </w:rPr>
            </w:pPr>
            <w:r w:rsidRPr="00661495">
              <w:t>Тел.: (38571) 227-92</w:t>
            </w:r>
          </w:p>
        </w:tc>
      </w:tr>
      <w:tr w:rsidR="00661495" w:rsidRPr="00661495" w14:paraId="3ED11518"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8F70798" w14:textId="77777777" w:rsidR="00072913" w:rsidRPr="00661495" w:rsidRDefault="00072913">
            <w:pPr>
              <w:rPr>
                <w:rFonts w:eastAsia="Calibri"/>
                <w:b/>
                <w:bCs/>
              </w:rPr>
            </w:pPr>
            <w:r w:rsidRPr="00661495">
              <w:rPr>
                <w:b/>
                <w:bCs/>
              </w:rPr>
              <w:t>7</w:t>
            </w:r>
          </w:p>
        </w:tc>
        <w:tc>
          <w:tcPr>
            <w:tcW w:w="2913" w:type="dxa"/>
            <w:tcBorders>
              <w:top w:val="nil"/>
              <w:left w:val="single" w:sz="4" w:space="0" w:color="auto"/>
              <w:bottom w:val="single" w:sz="4" w:space="0" w:color="auto"/>
              <w:right w:val="single" w:sz="4" w:space="0" w:color="auto"/>
            </w:tcBorders>
            <w:hideMark/>
          </w:tcPr>
          <w:p w14:paraId="37EB544C" w14:textId="77777777" w:rsidR="00072913" w:rsidRPr="00661495" w:rsidRDefault="005C2380">
            <w:pPr>
              <w:rPr>
                <w:rFonts w:eastAsia="Calibri"/>
                <w:bCs/>
              </w:rPr>
            </w:pPr>
            <w:hyperlink r:id="rId21" w:history="1">
              <w:proofErr w:type="spellStart"/>
              <w:r w:rsidR="00072913" w:rsidRPr="00661495">
                <w:rPr>
                  <w:rStyle w:val="a4"/>
                  <w:bCs/>
                  <w:color w:val="auto"/>
                </w:rPr>
                <w:t>Волчихинский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5A0DA7AC" w14:textId="77777777" w:rsidR="00072913" w:rsidRPr="00661495" w:rsidRDefault="00072913">
            <w:pPr>
              <w:rPr>
                <w:rFonts w:eastAsia="Calibri"/>
                <w:lang w:eastAsia="ja-JP"/>
              </w:rPr>
            </w:pPr>
            <w:r w:rsidRPr="00661495">
              <w:rPr>
                <w:lang w:val="de-DE" w:eastAsia="ja-JP"/>
              </w:rPr>
              <w:t>65</w:t>
            </w:r>
            <w:r w:rsidRPr="00661495">
              <w:rPr>
                <w:lang w:eastAsia="ja-JP"/>
              </w:rPr>
              <w:t>8930</w:t>
            </w:r>
            <w:r w:rsidRPr="00661495">
              <w:rPr>
                <w:lang w:val="de-DE" w:eastAsia="ja-JP"/>
              </w:rPr>
              <w:t xml:space="preserve">,  </w:t>
            </w:r>
            <w:r w:rsidRPr="00661495">
              <w:rPr>
                <w:lang w:eastAsia="ja-JP"/>
              </w:rPr>
              <w:t xml:space="preserve">с. Волчиха, </w:t>
            </w:r>
          </w:p>
          <w:p w14:paraId="58E656F0" w14:textId="77777777" w:rsidR="00072913" w:rsidRPr="00661495" w:rsidRDefault="00072913">
            <w:pPr>
              <w:rPr>
                <w:rFonts w:eastAsia="Calibri"/>
                <w:lang w:eastAsia="ja-JP"/>
              </w:rPr>
            </w:pPr>
            <w:r w:rsidRPr="00661495">
              <w:rPr>
                <w:lang w:eastAsia="ja-JP"/>
              </w:rPr>
              <w:t>ул. Ленина, 222</w:t>
            </w:r>
          </w:p>
        </w:tc>
        <w:tc>
          <w:tcPr>
            <w:tcW w:w="1924" w:type="dxa"/>
            <w:tcBorders>
              <w:top w:val="nil"/>
              <w:left w:val="nil"/>
              <w:bottom w:val="single" w:sz="4" w:space="0" w:color="auto"/>
              <w:right w:val="single" w:sz="4" w:space="0" w:color="auto"/>
            </w:tcBorders>
            <w:hideMark/>
          </w:tcPr>
          <w:p w14:paraId="17A20CC8" w14:textId="77777777" w:rsidR="00072913" w:rsidRPr="00661495" w:rsidRDefault="00072913">
            <w:pPr>
              <w:rPr>
                <w:rFonts w:eastAsia="Calibri"/>
              </w:rPr>
            </w:pPr>
            <w:r w:rsidRPr="00661495">
              <w:t>Тел.: (38565) 211-33</w:t>
            </w:r>
          </w:p>
        </w:tc>
      </w:tr>
      <w:tr w:rsidR="00661495" w:rsidRPr="00661495" w14:paraId="2A20EEB2"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6231BA6" w14:textId="77777777" w:rsidR="00072913" w:rsidRPr="00661495" w:rsidRDefault="00072913">
            <w:pPr>
              <w:rPr>
                <w:rFonts w:eastAsia="Calibri"/>
                <w:b/>
                <w:bCs/>
              </w:rPr>
            </w:pPr>
            <w:r w:rsidRPr="00661495">
              <w:rPr>
                <w:b/>
                <w:bCs/>
              </w:rPr>
              <w:t>8</w:t>
            </w:r>
          </w:p>
        </w:tc>
        <w:tc>
          <w:tcPr>
            <w:tcW w:w="2913" w:type="dxa"/>
            <w:tcBorders>
              <w:top w:val="nil"/>
              <w:left w:val="single" w:sz="4" w:space="0" w:color="auto"/>
              <w:bottom w:val="single" w:sz="4" w:space="0" w:color="auto"/>
              <w:right w:val="single" w:sz="4" w:space="0" w:color="auto"/>
            </w:tcBorders>
            <w:hideMark/>
          </w:tcPr>
          <w:p w14:paraId="3BE898A8" w14:textId="77777777" w:rsidR="00072913" w:rsidRPr="00661495" w:rsidRDefault="005C2380">
            <w:pPr>
              <w:rPr>
                <w:rFonts w:eastAsia="Calibri"/>
                <w:bCs/>
              </w:rPr>
            </w:pPr>
            <w:hyperlink r:id="rId22" w:history="1">
              <w:proofErr w:type="spellStart"/>
              <w:r w:rsidR="00072913" w:rsidRPr="00661495">
                <w:rPr>
                  <w:rStyle w:val="a4"/>
                  <w:bCs/>
                  <w:color w:val="auto"/>
                </w:rPr>
                <w:t>Алейский</w:t>
              </w:r>
              <w:proofErr w:type="spellEnd"/>
            </w:hyperlink>
            <w:r w:rsidR="00072913" w:rsidRPr="00661495">
              <w:rPr>
                <w:bCs/>
              </w:rPr>
              <w:t xml:space="preserve"> филиал</w:t>
            </w:r>
          </w:p>
        </w:tc>
        <w:tc>
          <w:tcPr>
            <w:tcW w:w="3958" w:type="dxa"/>
            <w:tcBorders>
              <w:top w:val="nil"/>
              <w:left w:val="nil"/>
              <w:bottom w:val="single" w:sz="4" w:space="0" w:color="auto"/>
              <w:right w:val="single" w:sz="4" w:space="0" w:color="auto"/>
            </w:tcBorders>
            <w:hideMark/>
          </w:tcPr>
          <w:p w14:paraId="6535277E" w14:textId="77777777" w:rsidR="00072913" w:rsidRPr="00661495" w:rsidRDefault="00072913">
            <w:pPr>
              <w:rPr>
                <w:rFonts w:eastAsia="Calibri"/>
                <w:lang w:eastAsia="ja-JP"/>
              </w:rPr>
            </w:pPr>
            <w:r w:rsidRPr="00661495">
              <w:rPr>
                <w:lang w:val="de-DE" w:eastAsia="ja-JP"/>
              </w:rPr>
              <w:t>65</w:t>
            </w:r>
            <w:r w:rsidRPr="00661495">
              <w:rPr>
                <w:lang w:eastAsia="ja-JP"/>
              </w:rPr>
              <w:t>813</w:t>
            </w:r>
            <w:r w:rsidR="00580914">
              <w:rPr>
                <w:lang w:val="de-DE" w:eastAsia="ja-JP"/>
              </w:rPr>
              <w:t xml:space="preserve">0, </w:t>
            </w:r>
            <w:r w:rsidRPr="00661495">
              <w:rPr>
                <w:lang w:val="de-DE" w:eastAsia="ja-JP"/>
              </w:rPr>
              <w:t>г.</w:t>
            </w:r>
            <w:r w:rsidRPr="00661495">
              <w:rPr>
                <w:lang w:eastAsia="ja-JP"/>
              </w:rPr>
              <w:t xml:space="preserve"> Алейск,</w:t>
            </w:r>
          </w:p>
          <w:p w14:paraId="4338EB09" w14:textId="77777777" w:rsidR="00072913" w:rsidRPr="00661495" w:rsidRDefault="00072913">
            <w:pPr>
              <w:rPr>
                <w:rFonts w:eastAsia="Calibri"/>
                <w:lang w:eastAsia="ja-JP"/>
              </w:rPr>
            </w:pPr>
            <w:r w:rsidRPr="00661495">
              <w:rPr>
                <w:lang w:eastAsia="ja-JP"/>
              </w:rPr>
              <w:t>ул. Партизанская, 93а</w:t>
            </w:r>
          </w:p>
        </w:tc>
        <w:tc>
          <w:tcPr>
            <w:tcW w:w="1924" w:type="dxa"/>
            <w:tcBorders>
              <w:top w:val="nil"/>
              <w:left w:val="nil"/>
              <w:bottom w:val="single" w:sz="4" w:space="0" w:color="auto"/>
              <w:right w:val="single" w:sz="4" w:space="0" w:color="auto"/>
            </w:tcBorders>
            <w:hideMark/>
          </w:tcPr>
          <w:p w14:paraId="799D7F13" w14:textId="77777777" w:rsidR="00072913" w:rsidRPr="00661495" w:rsidRDefault="00072913">
            <w:pPr>
              <w:rPr>
                <w:rFonts w:eastAsia="Calibri"/>
                <w:bCs/>
              </w:rPr>
            </w:pPr>
            <w:r w:rsidRPr="00661495">
              <w:t>Тел.: (38553) 200-93</w:t>
            </w:r>
          </w:p>
        </w:tc>
      </w:tr>
      <w:tr w:rsidR="00661495" w:rsidRPr="00661495" w14:paraId="2CE265C0" w14:textId="77777777" w:rsidTr="00072913">
        <w:trPr>
          <w:trHeight w:val="516"/>
        </w:trPr>
        <w:tc>
          <w:tcPr>
            <w:tcW w:w="986" w:type="dxa"/>
            <w:vMerge w:val="restart"/>
            <w:tcBorders>
              <w:top w:val="nil"/>
              <w:left w:val="single" w:sz="4" w:space="0" w:color="auto"/>
              <w:bottom w:val="single" w:sz="4" w:space="0" w:color="auto"/>
              <w:right w:val="single" w:sz="4" w:space="0" w:color="auto"/>
            </w:tcBorders>
            <w:hideMark/>
          </w:tcPr>
          <w:p w14:paraId="4C71E0A1" w14:textId="77777777" w:rsidR="00072913" w:rsidRPr="00661495" w:rsidRDefault="00072913">
            <w:pPr>
              <w:rPr>
                <w:rFonts w:eastAsia="Calibri"/>
                <w:b/>
                <w:bCs/>
              </w:rPr>
            </w:pPr>
            <w:r w:rsidRPr="00661495">
              <w:rPr>
                <w:b/>
                <w:bCs/>
              </w:rPr>
              <w:t>9</w:t>
            </w:r>
          </w:p>
        </w:tc>
        <w:tc>
          <w:tcPr>
            <w:tcW w:w="2913" w:type="dxa"/>
            <w:vMerge w:val="restart"/>
            <w:tcBorders>
              <w:top w:val="nil"/>
              <w:left w:val="single" w:sz="4" w:space="0" w:color="auto"/>
              <w:bottom w:val="single" w:sz="4" w:space="0" w:color="auto"/>
              <w:right w:val="single" w:sz="4" w:space="0" w:color="auto"/>
            </w:tcBorders>
            <w:hideMark/>
          </w:tcPr>
          <w:p w14:paraId="47C362A5" w14:textId="77777777" w:rsidR="00072913" w:rsidRPr="00661495" w:rsidRDefault="005C2380">
            <w:pPr>
              <w:rPr>
                <w:rFonts w:eastAsia="Calibri"/>
                <w:bCs/>
              </w:rPr>
            </w:pPr>
            <w:hyperlink r:id="rId23" w:history="1">
              <w:r w:rsidR="00072913" w:rsidRPr="00661495">
                <w:rPr>
                  <w:rStyle w:val="a4"/>
                  <w:bCs/>
                  <w:color w:val="auto"/>
                </w:rPr>
                <w:t>г. Барнаул, филиал по Индустриальному район</w:t>
              </w:r>
            </w:hyperlink>
            <w:r w:rsidR="00072913" w:rsidRPr="00661495">
              <w:rPr>
                <w:bCs/>
              </w:rPr>
              <w:t>у</w:t>
            </w:r>
          </w:p>
        </w:tc>
        <w:tc>
          <w:tcPr>
            <w:tcW w:w="3958" w:type="dxa"/>
            <w:tcBorders>
              <w:top w:val="nil"/>
              <w:left w:val="nil"/>
              <w:bottom w:val="single" w:sz="12" w:space="0" w:color="auto"/>
              <w:right w:val="single" w:sz="4" w:space="0" w:color="auto"/>
            </w:tcBorders>
            <w:hideMark/>
          </w:tcPr>
          <w:p w14:paraId="2DAC2BD5" w14:textId="77777777" w:rsidR="00072913" w:rsidRPr="00661495" w:rsidRDefault="00072913">
            <w:pPr>
              <w:rPr>
                <w:rFonts w:eastAsia="Calibri"/>
              </w:rPr>
            </w:pPr>
            <w:r w:rsidRPr="00661495">
              <w:t xml:space="preserve">656057, г. Барнаул, ул. </w:t>
            </w:r>
            <w:proofErr w:type="spellStart"/>
            <w:r w:rsidRPr="00661495">
              <w:t>Сухэ</w:t>
            </w:r>
            <w:proofErr w:type="spellEnd"/>
            <w:r w:rsidRPr="00661495">
              <w:t>-Батора, 20</w:t>
            </w:r>
          </w:p>
        </w:tc>
        <w:tc>
          <w:tcPr>
            <w:tcW w:w="1924" w:type="dxa"/>
            <w:vMerge w:val="restart"/>
            <w:tcBorders>
              <w:top w:val="nil"/>
              <w:left w:val="nil"/>
              <w:bottom w:val="single" w:sz="4" w:space="0" w:color="auto"/>
              <w:right w:val="single" w:sz="4" w:space="0" w:color="auto"/>
            </w:tcBorders>
            <w:hideMark/>
          </w:tcPr>
          <w:p w14:paraId="411A66B1" w14:textId="77777777" w:rsidR="00072913" w:rsidRPr="00661495" w:rsidRDefault="00072913">
            <w:pPr>
              <w:rPr>
                <w:rFonts w:eastAsia="Calibri"/>
              </w:rPr>
            </w:pPr>
            <w:r w:rsidRPr="00661495">
              <w:t>Тел.: (3852) 478-729</w:t>
            </w:r>
          </w:p>
        </w:tc>
      </w:tr>
      <w:tr w:rsidR="00661495" w:rsidRPr="00661495" w14:paraId="079916D1" w14:textId="77777777" w:rsidTr="00072913">
        <w:trPr>
          <w:trHeight w:val="288"/>
        </w:trPr>
        <w:tc>
          <w:tcPr>
            <w:tcW w:w="0" w:type="auto"/>
            <w:vMerge/>
            <w:tcBorders>
              <w:top w:val="nil"/>
              <w:left w:val="single" w:sz="4" w:space="0" w:color="auto"/>
              <w:bottom w:val="single" w:sz="4" w:space="0" w:color="auto"/>
              <w:right w:val="single" w:sz="4" w:space="0" w:color="auto"/>
            </w:tcBorders>
            <w:vAlign w:val="center"/>
            <w:hideMark/>
          </w:tcPr>
          <w:p w14:paraId="04663B3D" w14:textId="77777777" w:rsidR="00072913" w:rsidRPr="00661495" w:rsidRDefault="00072913">
            <w:pPr>
              <w:rPr>
                <w:rFonts w:eastAsia="Calibri"/>
                <w:b/>
                <w:bCs/>
              </w:rPr>
            </w:pPr>
          </w:p>
        </w:tc>
        <w:tc>
          <w:tcPr>
            <w:tcW w:w="0" w:type="auto"/>
            <w:vMerge/>
            <w:tcBorders>
              <w:top w:val="nil"/>
              <w:left w:val="single" w:sz="4" w:space="0" w:color="auto"/>
              <w:bottom w:val="single" w:sz="4" w:space="0" w:color="auto"/>
              <w:right w:val="single" w:sz="4" w:space="0" w:color="auto"/>
            </w:tcBorders>
            <w:vAlign w:val="center"/>
            <w:hideMark/>
          </w:tcPr>
          <w:p w14:paraId="60FB4762" w14:textId="77777777" w:rsidR="00072913" w:rsidRPr="00661495" w:rsidRDefault="00072913">
            <w:pPr>
              <w:rPr>
                <w:rFonts w:eastAsia="Calibri"/>
                <w:bCs/>
              </w:rPr>
            </w:pPr>
          </w:p>
        </w:tc>
        <w:tc>
          <w:tcPr>
            <w:tcW w:w="3958" w:type="dxa"/>
            <w:tcBorders>
              <w:top w:val="single" w:sz="12" w:space="0" w:color="auto"/>
              <w:left w:val="nil"/>
              <w:bottom w:val="single" w:sz="4" w:space="0" w:color="auto"/>
              <w:right w:val="single" w:sz="4" w:space="0" w:color="auto"/>
            </w:tcBorders>
            <w:hideMark/>
          </w:tcPr>
          <w:p w14:paraId="22EE6B98" w14:textId="77777777" w:rsidR="00072913" w:rsidRPr="00661495" w:rsidRDefault="00072913">
            <w:pPr>
              <w:rPr>
                <w:rFonts w:eastAsia="Calibri"/>
              </w:rPr>
            </w:pPr>
            <w:r w:rsidRPr="00661495">
              <w:t>г. Барнаул, ул. Малахова, д. 86в</w:t>
            </w:r>
          </w:p>
        </w:tc>
        <w:tc>
          <w:tcPr>
            <w:tcW w:w="0" w:type="auto"/>
            <w:vMerge/>
            <w:tcBorders>
              <w:top w:val="nil"/>
              <w:left w:val="nil"/>
              <w:bottom w:val="single" w:sz="4" w:space="0" w:color="auto"/>
              <w:right w:val="single" w:sz="4" w:space="0" w:color="auto"/>
            </w:tcBorders>
            <w:vAlign w:val="center"/>
            <w:hideMark/>
          </w:tcPr>
          <w:p w14:paraId="2FA27CC3" w14:textId="77777777" w:rsidR="00072913" w:rsidRPr="00661495" w:rsidRDefault="00072913">
            <w:pPr>
              <w:rPr>
                <w:rFonts w:eastAsia="Calibri"/>
              </w:rPr>
            </w:pPr>
          </w:p>
        </w:tc>
      </w:tr>
      <w:tr w:rsidR="00661495" w:rsidRPr="00661495" w14:paraId="2EF7B2EA"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170CF877" w14:textId="77777777" w:rsidR="00072913" w:rsidRPr="00661495" w:rsidRDefault="00072913">
            <w:pPr>
              <w:rPr>
                <w:rFonts w:eastAsia="Calibri"/>
                <w:b/>
                <w:bCs/>
              </w:rPr>
            </w:pPr>
            <w:r w:rsidRPr="00661495">
              <w:rPr>
                <w:b/>
                <w:bCs/>
              </w:rPr>
              <w:t>10</w:t>
            </w:r>
          </w:p>
        </w:tc>
        <w:tc>
          <w:tcPr>
            <w:tcW w:w="2913" w:type="dxa"/>
            <w:tcBorders>
              <w:top w:val="nil"/>
              <w:left w:val="single" w:sz="4" w:space="0" w:color="auto"/>
              <w:bottom w:val="single" w:sz="4" w:space="0" w:color="auto"/>
              <w:right w:val="single" w:sz="4" w:space="0" w:color="auto"/>
            </w:tcBorders>
            <w:hideMark/>
          </w:tcPr>
          <w:p w14:paraId="67A4AAF8" w14:textId="77777777" w:rsidR="00072913" w:rsidRPr="00661495" w:rsidRDefault="005C2380">
            <w:pPr>
              <w:rPr>
                <w:rFonts w:eastAsia="Calibri"/>
                <w:bCs/>
              </w:rPr>
            </w:pPr>
            <w:hyperlink r:id="rId24" w:history="1">
              <w:r w:rsidR="00072913" w:rsidRPr="00661495">
                <w:rPr>
                  <w:rStyle w:val="a4"/>
                  <w:bCs/>
                  <w:color w:val="auto"/>
                </w:rPr>
                <w:t>г. Барнаул, филиал по Ленинскому район</w:t>
              </w:r>
            </w:hyperlink>
            <w:r w:rsidR="00072913" w:rsidRPr="00661495">
              <w:rPr>
                <w:bCs/>
              </w:rPr>
              <w:t>у</w:t>
            </w:r>
          </w:p>
        </w:tc>
        <w:tc>
          <w:tcPr>
            <w:tcW w:w="3958" w:type="dxa"/>
            <w:tcBorders>
              <w:top w:val="nil"/>
              <w:left w:val="nil"/>
              <w:bottom w:val="single" w:sz="4" w:space="0" w:color="auto"/>
              <w:right w:val="single" w:sz="4" w:space="0" w:color="auto"/>
            </w:tcBorders>
            <w:hideMark/>
          </w:tcPr>
          <w:p w14:paraId="333FDFB6" w14:textId="77777777" w:rsidR="00072913" w:rsidRPr="00661495" w:rsidRDefault="00072913">
            <w:pPr>
              <w:rPr>
                <w:rFonts w:eastAsia="Calibri"/>
              </w:rPr>
            </w:pPr>
            <w:r w:rsidRPr="00661495">
              <w:t>656060, г. Барнаул, ул. Шукшина, 32а</w:t>
            </w:r>
          </w:p>
        </w:tc>
        <w:tc>
          <w:tcPr>
            <w:tcW w:w="1924" w:type="dxa"/>
            <w:tcBorders>
              <w:top w:val="nil"/>
              <w:left w:val="nil"/>
              <w:bottom w:val="single" w:sz="4" w:space="0" w:color="auto"/>
              <w:right w:val="single" w:sz="4" w:space="0" w:color="auto"/>
            </w:tcBorders>
            <w:hideMark/>
          </w:tcPr>
          <w:p w14:paraId="34760702" w14:textId="77777777" w:rsidR="00072913" w:rsidRPr="00661495" w:rsidRDefault="00072913">
            <w:pPr>
              <w:rPr>
                <w:rFonts w:eastAsia="Calibri"/>
              </w:rPr>
            </w:pPr>
            <w:r w:rsidRPr="00661495">
              <w:t>Тел.: (3852) 434-606</w:t>
            </w:r>
          </w:p>
        </w:tc>
      </w:tr>
      <w:tr w:rsidR="00661495" w:rsidRPr="00661495" w14:paraId="4616F273"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6F979704" w14:textId="77777777" w:rsidR="00072913" w:rsidRPr="00661495" w:rsidRDefault="00072913">
            <w:pPr>
              <w:rPr>
                <w:rFonts w:eastAsia="Calibri"/>
                <w:b/>
                <w:bCs/>
              </w:rPr>
            </w:pPr>
            <w:r w:rsidRPr="00661495">
              <w:rPr>
                <w:b/>
                <w:bCs/>
              </w:rPr>
              <w:t>11</w:t>
            </w:r>
          </w:p>
        </w:tc>
        <w:tc>
          <w:tcPr>
            <w:tcW w:w="2913" w:type="dxa"/>
            <w:tcBorders>
              <w:top w:val="nil"/>
              <w:left w:val="single" w:sz="4" w:space="0" w:color="auto"/>
              <w:bottom w:val="single" w:sz="4" w:space="0" w:color="auto"/>
              <w:right w:val="single" w:sz="4" w:space="0" w:color="auto"/>
            </w:tcBorders>
            <w:hideMark/>
          </w:tcPr>
          <w:p w14:paraId="258976C1" w14:textId="77777777" w:rsidR="00072913" w:rsidRPr="00661495" w:rsidRDefault="005C2380">
            <w:pPr>
              <w:rPr>
                <w:rFonts w:eastAsia="Calibri"/>
                <w:bCs/>
              </w:rPr>
            </w:pPr>
            <w:hyperlink r:id="rId25" w:history="1">
              <w:r w:rsidR="00072913" w:rsidRPr="00661495">
                <w:rPr>
                  <w:rStyle w:val="a4"/>
                  <w:bCs/>
                  <w:color w:val="auto"/>
                </w:rPr>
                <w:t>г. Барнаул, филиал по Октябрьскому район</w:t>
              </w:r>
            </w:hyperlink>
            <w:r w:rsidR="00072913" w:rsidRPr="00661495">
              <w:rPr>
                <w:bCs/>
              </w:rPr>
              <w:t>у</w:t>
            </w:r>
          </w:p>
        </w:tc>
        <w:tc>
          <w:tcPr>
            <w:tcW w:w="3958" w:type="dxa"/>
            <w:tcBorders>
              <w:top w:val="nil"/>
              <w:left w:val="nil"/>
              <w:bottom w:val="single" w:sz="4" w:space="0" w:color="auto"/>
              <w:right w:val="single" w:sz="4" w:space="0" w:color="auto"/>
            </w:tcBorders>
            <w:hideMark/>
          </w:tcPr>
          <w:p w14:paraId="259D9F29" w14:textId="77777777" w:rsidR="00072913" w:rsidRPr="00661495" w:rsidRDefault="00072913">
            <w:pPr>
              <w:rPr>
                <w:rFonts w:eastAsia="Calibri"/>
              </w:rPr>
            </w:pPr>
            <w:r w:rsidRPr="00661495">
              <w:t>656037,  г. Барнаул, пр-т Ленина, 179</w:t>
            </w:r>
          </w:p>
        </w:tc>
        <w:tc>
          <w:tcPr>
            <w:tcW w:w="1924" w:type="dxa"/>
            <w:tcBorders>
              <w:top w:val="nil"/>
              <w:left w:val="nil"/>
              <w:bottom w:val="single" w:sz="4" w:space="0" w:color="auto"/>
              <w:right w:val="single" w:sz="4" w:space="0" w:color="auto"/>
            </w:tcBorders>
            <w:hideMark/>
          </w:tcPr>
          <w:p w14:paraId="2AEFA197" w14:textId="77777777" w:rsidR="00072913" w:rsidRPr="00661495" w:rsidRDefault="00072913">
            <w:pPr>
              <w:rPr>
                <w:rFonts w:eastAsia="Calibri"/>
              </w:rPr>
            </w:pPr>
            <w:r w:rsidRPr="00661495">
              <w:t>Тел.: (3852) 357-093</w:t>
            </w:r>
          </w:p>
        </w:tc>
      </w:tr>
      <w:tr w:rsidR="00661495" w:rsidRPr="00661495" w14:paraId="4DD4FB1B"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9600263" w14:textId="77777777" w:rsidR="00072913" w:rsidRPr="00661495" w:rsidRDefault="00072913">
            <w:pPr>
              <w:rPr>
                <w:rFonts w:eastAsia="Calibri"/>
                <w:b/>
                <w:bCs/>
              </w:rPr>
            </w:pPr>
            <w:r w:rsidRPr="00661495">
              <w:rPr>
                <w:b/>
                <w:bCs/>
              </w:rPr>
              <w:t>12</w:t>
            </w:r>
          </w:p>
        </w:tc>
        <w:tc>
          <w:tcPr>
            <w:tcW w:w="2913" w:type="dxa"/>
            <w:tcBorders>
              <w:top w:val="nil"/>
              <w:left w:val="single" w:sz="4" w:space="0" w:color="auto"/>
              <w:bottom w:val="single" w:sz="4" w:space="0" w:color="auto"/>
              <w:right w:val="single" w:sz="4" w:space="0" w:color="auto"/>
            </w:tcBorders>
            <w:hideMark/>
          </w:tcPr>
          <w:p w14:paraId="73487D48" w14:textId="77777777" w:rsidR="00072913" w:rsidRPr="00661495" w:rsidRDefault="005C2380">
            <w:pPr>
              <w:rPr>
                <w:rFonts w:eastAsia="Calibri"/>
                <w:bCs/>
              </w:rPr>
            </w:pPr>
            <w:hyperlink r:id="rId26" w:history="1">
              <w:r w:rsidR="00072913" w:rsidRPr="00661495">
                <w:rPr>
                  <w:rStyle w:val="a4"/>
                  <w:bCs/>
                  <w:color w:val="auto"/>
                </w:rPr>
                <w:t>г. Барнаул, филиал по Центральному район</w:t>
              </w:r>
            </w:hyperlink>
            <w:r w:rsidR="00072913" w:rsidRPr="00661495">
              <w:rPr>
                <w:bCs/>
              </w:rPr>
              <w:t>у</w:t>
            </w:r>
          </w:p>
        </w:tc>
        <w:tc>
          <w:tcPr>
            <w:tcW w:w="3958" w:type="dxa"/>
            <w:tcBorders>
              <w:top w:val="nil"/>
              <w:left w:val="nil"/>
              <w:bottom w:val="single" w:sz="4" w:space="0" w:color="auto"/>
              <w:right w:val="single" w:sz="4" w:space="0" w:color="auto"/>
            </w:tcBorders>
            <w:hideMark/>
          </w:tcPr>
          <w:p w14:paraId="3EFB33F5" w14:textId="77777777" w:rsidR="00072913" w:rsidRPr="00661495" w:rsidRDefault="00072913">
            <w:pPr>
              <w:rPr>
                <w:rFonts w:eastAsia="Calibri"/>
              </w:rPr>
            </w:pPr>
            <w:r w:rsidRPr="00661495">
              <w:t>656056,  г. Барнаул, пр-т Ленина, 6</w:t>
            </w:r>
            <w:r w:rsidRPr="00661495">
              <w:tab/>
            </w:r>
          </w:p>
        </w:tc>
        <w:tc>
          <w:tcPr>
            <w:tcW w:w="1924" w:type="dxa"/>
            <w:tcBorders>
              <w:top w:val="nil"/>
              <w:left w:val="nil"/>
              <w:bottom w:val="single" w:sz="4" w:space="0" w:color="auto"/>
              <w:right w:val="single" w:sz="4" w:space="0" w:color="auto"/>
            </w:tcBorders>
            <w:hideMark/>
          </w:tcPr>
          <w:p w14:paraId="46052122" w14:textId="77777777" w:rsidR="00072913" w:rsidRPr="00661495" w:rsidRDefault="00072913">
            <w:pPr>
              <w:rPr>
                <w:rFonts w:eastAsia="Calibri"/>
              </w:rPr>
            </w:pPr>
            <w:r w:rsidRPr="00661495">
              <w:t>Тел.: (3852) 630-791</w:t>
            </w:r>
          </w:p>
        </w:tc>
      </w:tr>
      <w:tr w:rsidR="00661495" w:rsidRPr="00661495" w14:paraId="0A4E8C98"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EB207E8" w14:textId="77777777" w:rsidR="00072913" w:rsidRPr="00661495" w:rsidRDefault="00072913">
            <w:pPr>
              <w:rPr>
                <w:rFonts w:eastAsia="Calibri"/>
                <w:b/>
                <w:bCs/>
              </w:rPr>
            </w:pPr>
            <w:r w:rsidRPr="00661495">
              <w:rPr>
                <w:b/>
                <w:bCs/>
              </w:rPr>
              <w:t>13</w:t>
            </w:r>
          </w:p>
        </w:tc>
        <w:tc>
          <w:tcPr>
            <w:tcW w:w="2913" w:type="dxa"/>
            <w:tcBorders>
              <w:top w:val="nil"/>
              <w:left w:val="single" w:sz="4" w:space="0" w:color="auto"/>
              <w:bottom w:val="single" w:sz="4" w:space="0" w:color="auto"/>
              <w:right w:val="single" w:sz="4" w:space="0" w:color="auto"/>
            </w:tcBorders>
            <w:hideMark/>
          </w:tcPr>
          <w:p w14:paraId="0EE64BF7" w14:textId="77777777" w:rsidR="00072913" w:rsidRPr="00661495" w:rsidRDefault="005C2380">
            <w:pPr>
              <w:rPr>
                <w:rFonts w:eastAsia="Calibri"/>
                <w:bCs/>
              </w:rPr>
            </w:pPr>
            <w:hyperlink r:id="rId27" w:history="1">
              <w:proofErr w:type="spellStart"/>
              <w:r w:rsidR="00072913" w:rsidRPr="00661495">
                <w:rPr>
                  <w:rStyle w:val="a4"/>
                  <w:bCs/>
                  <w:color w:val="auto"/>
                </w:rPr>
                <w:t>Белокурихинский</w:t>
              </w:r>
              <w:proofErr w:type="spellEnd"/>
            </w:hyperlink>
            <w:r w:rsidR="00072913" w:rsidRPr="00661495">
              <w:rPr>
                <w:bCs/>
              </w:rPr>
              <w:t xml:space="preserve"> филиал</w:t>
            </w:r>
          </w:p>
        </w:tc>
        <w:tc>
          <w:tcPr>
            <w:tcW w:w="3958" w:type="dxa"/>
            <w:tcBorders>
              <w:top w:val="nil"/>
              <w:left w:val="nil"/>
              <w:bottom w:val="single" w:sz="4" w:space="0" w:color="auto"/>
              <w:right w:val="single" w:sz="4" w:space="0" w:color="auto"/>
            </w:tcBorders>
            <w:hideMark/>
          </w:tcPr>
          <w:p w14:paraId="33FCFFCC" w14:textId="77777777" w:rsidR="00072913" w:rsidRPr="00661495" w:rsidRDefault="00072913">
            <w:pPr>
              <w:rPr>
                <w:rFonts w:eastAsia="Calibri"/>
              </w:rPr>
            </w:pPr>
            <w:r w:rsidRPr="00661495">
              <w:t xml:space="preserve">659900, г. Белокуриха, </w:t>
            </w:r>
          </w:p>
          <w:p w14:paraId="0BEE1060" w14:textId="77777777" w:rsidR="00072913" w:rsidRPr="00661495" w:rsidRDefault="00072913">
            <w:pPr>
              <w:rPr>
                <w:rFonts w:eastAsia="Calibri"/>
              </w:rPr>
            </w:pPr>
            <w:r w:rsidRPr="00661495">
              <w:t>ул. Мясникова, 22</w:t>
            </w:r>
          </w:p>
        </w:tc>
        <w:tc>
          <w:tcPr>
            <w:tcW w:w="1924" w:type="dxa"/>
            <w:tcBorders>
              <w:top w:val="nil"/>
              <w:left w:val="nil"/>
              <w:bottom w:val="single" w:sz="4" w:space="0" w:color="auto"/>
              <w:right w:val="single" w:sz="4" w:space="0" w:color="auto"/>
            </w:tcBorders>
            <w:hideMark/>
          </w:tcPr>
          <w:p w14:paraId="46F6EF7E" w14:textId="77777777" w:rsidR="00072913" w:rsidRPr="00661495" w:rsidRDefault="00072913">
            <w:pPr>
              <w:rPr>
                <w:rFonts w:eastAsia="Calibri"/>
              </w:rPr>
            </w:pPr>
            <w:r w:rsidRPr="00661495">
              <w:t>Тел.: (38577) 203-45</w:t>
            </w:r>
          </w:p>
        </w:tc>
      </w:tr>
      <w:tr w:rsidR="00661495" w:rsidRPr="00661495" w14:paraId="77BD9204"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02745234" w14:textId="77777777" w:rsidR="00072913" w:rsidRPr="00661495" w:rsidRDefault="00072913">
            <w:pPr>
              <w:rPr>
                <w:rFonts w:eastAsia="Calibri"/>
                <w:b/>
                <w:bCs/>
              </w:rPr>
            </w:pPr>
            <w:r w:rsidRPr="00661495">
              <w:rPr>
                <w:b/>
                <w:bCs/>
              </w:rPr>
              <w:t>14</w:t>
            </w:r>
          </w:p>
        </w:tc>
        <w:tc>
          <w:tcPr>
            <w:tcW w:w="2913" w:type="dxa"/>
            <w:tcBorders>
              <w:top w:val="nil"/>
              <w:left w:val="single" w:sz="4" w:space="0" w:color="auto"/>
              <w:bottom w:val="single" w:sz="4" w:space="0" w:color="auto"/>
              <w:right w:val="single" w:sz="4" w:space="0" w:color="auto"/>
            </w:tcBorders>
            <w:hideMark/>
          </w:tcPr>
          <w:p w14:paraId="43824418" w14:textId="77777777" w:rsidR="00072913" w:rsidRPr="00661495" w:rsidRDefault="005C2380">
            <w:pPr>
              <w:rPr>
                <w:rFonts w:eastAsia="Calibri"/>
                <w:bCs/>
              </w:rPr>
            </w:pPr>
            <w:hyperlink r:id="rId28" w:history="1">
              <w:r w:rsidR="00072913" w:rsidRPr="00661495">
                <w:rPr>
                  <w:rStyle w:val="a4"/>
                  <w:bCs/>
                  <w:color w:val="auto"/>
                </w:rPr>
                <w:t>Бийский</w:t>
              </w:r>
            </w:hyperlink>
            <w:r w:rsidR="00072913" w:rsidRPr="00661495">
              <w:rPr>
                <w:bCs/>
              </w:rPr>
              <w:t xml:space="preserve"> филиал</w:t>
            </w:r>
          </w:p>
        </w:tc>
        <w:tc>
          <w:tcPr>
            <w:tcW w:w="3958" w:type="dxa"/>
            <w:tcBorders>
              <w:top w:val="nil"/>
              <w:left w:val="nil"/>
              <w:bottom w:val="single" w:sz="4" w:space="0" w:color="auto"/>
              <w:right w:val="single" w:sz="4" w:space="0" w:color="auto"/>
            </w:tcBorders>
            <w:hideMark/>
          </w:tcPr>
          <w:p w14:paraId="777B3731" w14:textId="77777777" w:rsidR="00072913" w:rsidRPr="00661495" w:rsidRDefault="00072913">
            <w:pPr>
              <w:rPr>
                <w:rFonts w:eastAsia="Calibri"/>
              </w:rPr>
            </w:pPr>
            <w:r w:rsidRPr="00661495">
              <w:t>659303,  г. Бийск,</w:t>
            </w:r>
          </w:p>
          <w:p w14:paraId="4D0147EA" w14:textId="77777777" w:rsidR="00072913" w:rsidRPr="00661495" w:rsidRDefault="00072913">
            <w:r w:rsidRPr="00661495">
              <w:t xml:space="preserve"> ул. Промышленная, 6</w:t>
            </w:r>
          </w:p>
          <w:p w14:paraId="4530B240" w14:textId="77777777" w:rsidR="00072913" w:rsidRPr="00661495" w:rsidRDefault="00072913">
            <w:pPr>
              <w:pBdr>
                <w:top w:val="single" w:sz="12" w:space="1" w:color="auto"/>
                <w:bottom w:val="single" w:sz="12" w:space="1" w:color="auto"/>
              </w:pBdr>
            </w:pPr>
            <w:r w:rsidRPr="00661495">
              <w:t xml:space="preserve">г. Бийск, ул. </w:t>
            </w:r>
            <w:proofErr w:type="spellStart"/>
            <w:r w:rsidRPr="00661495">
              <w:t>Л.Толстого</w:t>
            </w:r>
            <w:proofErr w:type="spellEnd"/>
            <w:r w:rsidRPr="00661495">
              <w:t>, 133</w:t>
            </w:r>
          </w:p>
          <w:p w14:paraId="78331DB5" w14:textId="77777777" w:rsidR="00072913" w:rsidRPr="00661495" w:rsidRDefault="00072913">
            <w:pPr>
              <w:rPr>
                <w:rFonts w:eastAsia="Calibri"/>
              </w:rPr>
            </w:pPr>
            <w:r w:rsidRPr="00661495">
              <w:t xml:space="preserve"> г. Бийск, ул. Ленина, 113</w:t>
            </w:r>
          </w:p>
        </w:tc>
        <w:tc>
          <w:tcPr>
            <w:tcW w:w="1924" w:type="dxa"/>
            <w:tcBorders>
              <w:top w:val="nil"/>
              <w:left w:val="nil"/>
              <w:bottom w:val="single" w:sz="4" w:space="0" w:color="auto"/>
              <w:right w:val="single" w:sz="4" w:space="0" w:color="auto"/>
            </w:tcBorders>
          </w:tcPr>
          <w:p w14:paraId="5C07AE80" w14:textId="77777777" w:rsidR="00072913" w:rsidRPr="00661495" w:rsidRDefault="00072913">
            <w:pPr>
              <w:rPr>
                <w:rFonts w:eastAsia="Calibri"/>
              </w:rPr>
            </w:pPr>
            <w:r w:rsidRPr="00661495">
              <w:t>Тел.: (3854) 404-122</w:t>
            </w:r>
          </w:p>
          <w:p w14:paraId="2DBE472F" w14:textId="77777777" w:rsidR="00072913" w:rsidRPr="00661495" w:rsidRDefault="00072913">
            <w:pPr>
              <w:rPr>
                <w:rFonts w:eastAsia="Calibri"/>
              </w:rPr>
            </w:pPr>
          </w:p>
        </w:tc>
      </w:tr>
      <w:tr w:rsidR="00661495" w:rsidRPr="00661495" w14:paraId="0A22AFD7"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3E978948" w14:textId="77777777" w:rsidR="00072913" w:rsidRPr="00661495" w:rsidRDefault="00072913">
            <w:pPr>
              <w:rPr>
                <w:rFonts w:eastAsia="Calibri"/>
                <w:b/>
                <w:bCs/>
              </w:rPr>
            </w:pPr>
            <w:r w:rsidRPr="00661495">
              <w:rPr>
                <w:b/>
                <w:bCs/>
              </w:rPr>
              <w:t>15</w:t>
            </w:r>
          </w:p>
        </w:tc>
        <w:tc>
          <w:tcPr>
            <w:tcW w:w="2913" w:type="dxa"/>
            <w:tcBorders>
              <w:top w:val="nil"/>
              <w:left w:val="single" w:sz="4" w:space="0" w:color="auto"/>
              <w:bottom w:val="single" w:sz="4" w:space="0" w:color="auto"/>
              <w:right w:val="single" w:sz="4" w:space="0" w:color="auto"/>
            </w:tcBorders>
            <w:hideMark/>
          </w:tcPr>
          <w:p w14:paraId="567A634D" w14:textId="77777777" w:rsidR="00072913" w:rsidRPr="00661495" w:rsidRDefault="005C2380">
            <w:pPr>
              <w:rPr>
                <w:rFonts w:eastAsia="Calibri"/>
                <w:bCs/>
              </w:rPr>
            </w:pPr>
            <w:hyperlink r:id="rId29" w:history="1">
              <w:proofErr w:type="spellStart"/>
              <w:r w:rsidR="00072913" w:rsidRPr="00661495">
                <w:rPr>
                  <w:rStyle w:val="a4"/>
                  <w:bCs/>
                  <w:color w:val="auto"/>
                </w:rPr>
                <w:t>Локтевский</w:t>
              </w:r>
              <w:proofErr w:type="spellEnd"/>
            </w:hyperlink>
            <w:r w:rsidR="00072913" w:rsidRPr="00661495">
              <w:rPr>
                <w:bCs/>
              </w:rPr>
              <w:t xml:space="preserve"> филиал</w:t>
            </w:r>
          </w:p>
        </w:tc>
        <w:tc>
          <w:tcPr>
            <w:tcW w:w="3958" w:type="dxa"/>
            <w:tcBorders>
              <w:top w:val="nil"/>
              <w:left w:val="nil"/>
              <w:bottom w:val="single" w:sz="4" w:space="0" w:color="auto"/>
              <w:right w:val="single" w:sz="4" w:space="0" w:color="auto"/>
            </w:tcBorders>
            <w:hideMark/>
          </w:tcPr>
          <w:p w14:paraId="30405A23" w14:textId="77777777" w:rsidR="00072913" w:rsidRPr="00661495" w:rsidRDefault="00072913">
            <w:pPr>
              <w:rPr>
                <w:rFonts w:eastAsia="Calibri"/>
                <w:lang w:eastAsia="ja-JP"/>
              </w:rPr>
            </w:pPr>
            <w:r w:rsidRPr="00661495">
              <w:rPr>
                <w:lang w:val="de-DE" w:eastAsia="ja-JP"/>
              </w:rPr>
              <w:t>65</w:t>
            </w:r>
            <w:r w:rsidRPr="00661495">
              <w:rPr>
                <w:lang w:eastAsia="ja-JP"/>
              </w:rPr>
              <w:t>8420</w:t>
            </w:r>
            <w:r w:rsidRPr="00661495">
              <w:rPr>
                <w:lang w:val="de-DE" w:eastAsia="ja-JP"/>
              </w:rPr>
              <w:t xml:space="preserve">,  </w:t>
            </w:r>
            <w:r w:rsidRPr="00661495">
              <w:rPr>
                <w:lang w:eastAsia="ja-JP"/>
              </w:rPr>
              <w:t xml:space="preserve">г. Горняк, </w:t>
            </w:r>
          </w:p>
          <w:p w14:paraId="2FCED066" w14:textId="77777777" w:rsidR="00072913" w:rsidRPr="00661495" w:rsidRDefault="00072913" w:rsidP="00072913">
            <w:pPr>
              <w:ind w:firstLineChars="100" w:firstLine="240"/>
              <w:rPr>
                <w:rFonts w:eastAsia="Calibri"/>
                <w:bCs/>
              </w:rPr>
            </w:pPr>
            <w:r w:rsidRPr="00661495">
              <w:rPr>
                <w:lang w:eastAsia="ja-JP"/>
              </w:rPr>
              <w:t>ул. Ленина, 10а</w:t>
            </w:r>
          </w:p>
        </w:tc>
        <w:tc>
          <w:tcPr>
            <w:tcW w:w="1924" w:type="dxa"/>
            <w:tcBorders>
              <w:top w:val="nil"/>
              <w:left w:val="nil"/>
              <w:bottom w:val="single" w:sz="4" w:space="0" w:color="auto"/>
              <w:right w:val="single" w:sz="4" w:space="0" w:color="auto"/>
            </w:tcBorders>
            <w:hideMark/>
          </w:tcPr>
          <w:p w14:paraId="2C1DB12C" w14:textId="77777777" w:rsidR="00072913" w:rsidRPr="00661495" w:rsidRDefault="00072913">
            <w:pPr>
              <w:rPr>
                <w:rFonts w:eastAsia="Calibri"/>
                <w:bCs/>
              </w:rPr>
            </w:pPr>
            <w:r w:rsidRPr="00661495">
              <w:t>Тел.: (38586) 306-07</w:t>
            </w:r>
          </w:p>
        </w:tc>
      </w:tr>
      <w:tr w:rsidR="00661495" w:rsidRPr="00661495" w14:paraId="06F84C2B"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6FC09030" w14:textId="77777777" w:rsidR="00072913" w:rsidRPr="00661495" w:rsidRDefault="00072913">
            <w:pPr>
              <w:rPr>
                <w:rFonts w:eastAsia="Calibri"/>
                <w:b/>
                <w:bCs/>
              </w:rPr>
            </w:pPr>
            <w:r w:rsidRPr="00661495">
              <w:rPr>
                <w:b/>
                <w:bCs/>
              </w:rPr>
              <w:t>16</w:t>
            </w:r>
          </w:p>
        </w:tc>
        <w:tc>
          <w:tcPr>
            <w:tcW w:w="2913" w:type="dxa"/>
            <w:tcBorders>
              <w:top w:val="nil"/>
              <w:left w:val="single" w:sz="4" w:space="0" w:color="auto"/>
              <w:bottom w:val="single" w:sz="4" w:space="0" w:color="auto"/>
              <w:right w:val="single" w:sz="4" w:space="0" w:color="auto"/>
            </w:tcBorders>
            <w:hideMark/>
          </w:tcPr>
          <w:p w14:paraId="49686D69" w14:textId="77777777" w:rsidR="00072913" w:rsidRPr="00661495" w:rsidRDefault="005C2380">
            <w:pPr>
              <w:rPr>
                <w:rFonts w:eastAsia="Calibri"/>
                <w:bCs/>
              </w:rPr>
            </w:pPr>
            <w:hyperlink r:id="rId30" w:history="1">
              <w:proofErr w:type="spellStart"/>
              <w:r w:rsidR="00072913" w:rsidRPr="00661495">
                <w:rPr>
                  <w:rStyle w:val="a4"/>
                  <w:bCs/>
                  <w:color w:val="auto"/>
                </w:rPr>
                <w:t>Заринский</w:t>
              </w:r>
              <w:proofErr w:type="spellEnd"/>
            </w:hyperlink>
            <w:r w:rsidR="00072913" w:rsidRPr="00661495">
              <w:rPr>
                <w:bCs/>
              </w:rPr>
              <w:t xml:space="preserve"> филиал</w:t>
            </w:r>
          </w:p>
        </w:tc>
        <w:tc>
          <w:tcPr>
            <w:tcW w:w="3958" w:type="dxa"/>
            <w:tcBorders>
              <w:top w:val="nil"/>
              <w:left w:val="nil"/>
              <w:bottom w:val="single" w:sz="4" w:space="0" w:color="auto"/>
              <w:right w:val="single" w:sz="4" w:space="0" w:color="auto"/>
            </w:tcBorders>
            <w:hideMark/>
          </w:tcPr>
          <w:p w14:paraId="463A253E" w14:textId="77777777" w:rsidR="00072913" w:rsidRPr="00661495" w:rsidRDefault="00072913">
            <w:pPr>
              <w:rPr>
                <w:rFonts w:eastAsia="Calibri"/>
                <w:lang w:eastAsia="ja-JP"/>
              </w:rPr>
            </w:pPr>
            <w:r w:rsidRPr="00661495">
              <w:rPr>
                <w:lang w:val="de-DE" w:eastAsia="ja-JP"/>
              </w:rPr>
              <w:t>65</w:t>
            </w:r>
            <w:r w:rsidRPr="00661495">
              <w:rPr>
                <w:lang w:eastAsia="ja-JP"/>
              </w:rPr>
              <w:t>910</w:t>
            </w:r>
            <w:r w:rsidRPr="00661495">
              <w:rPr>
                <w:lang w:val="de-DE" w:eastAsia="ja-JP"/>
              </w:rPr>
              <w:t>0,  г.</w:t>
            </w:r>
            <w:r w:rsidRPr="00661495">
              <w:rPr>
                <w:lang w:eastAsia="ja-JP"/>
              </w:rPr>
              <w:t xml:space="preserve"> Заринск, </w:t>
            </w:r>
          </w:p>
          <w:p w14:paraId="3FB39C08" w14:textId="77777777" w:rsidR="00072913" w:rsidRPr="00661495" w:rsidRDefault="00072913">
            <w:pPr>
              <w:rPr>
                <w:rFonts w:eastAsia="Calibri"/>
                <w:lang w:eastAsia="ja-JP"/>
              </w:rPr>
            </w:pPr>
            <w:r w:rsidRPr="00661495">
              <w:rPr>
                <w:lang w:eastAsia="ja-JP"/>
              </w:rPr>
              <w:t>ул. Металлургов, 6/2</w:t>
            </w:r>
          </w:p>
        </w:tc>
        <w:tc>
          <w:tcPr>
            <w:tcW w:w="1924" w:type="dxa"/>
            <w:tcBorders>
              <w:top w:val="nil"/>
              <w:left w:val="nil"/>
              <w:bottom w:val="single" w:sz="4" w:space="0" w:color="auto"/>
              <w:right w:val="single" w:sz="4" w:space="0" w:color="auto"/>
            </w:tcBorders>
            <w:hideMark/>
          </w:tcPr>
          <w:p w14:paraId="6875B6F2" w14:textId="77777777" w:rsidR="00072913" w:rsidRPr="00661495" w:rsidRDefault="00072913">
            <w:pPr>
              <w:rPr>
                <w:rFonts w:eastAsia="Calibri"/>
                <w:bCs/>
              </w:rPr>
            </w:pPr>
            <w:r w:rsidRPr="00661495">
              <w:t>Тел.: (38595) 450-47</w:t>
            </w:r>
          </w:p>
        </w:tc>
      </w:tr>
      <w:tr w:rsidR="00661495" w:rsidRPr="00661495" w14:paraId="2CA30FEC"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E8EB076" w14:textId="77777777" w:rsidR="00072913" w:rsidRPr="00661495" w:rsidRDefault="00072913">
            <w:pPr>
              <w:rPr>
                <w:rFonts w:eastAsia="Calibri"/>
                <w:b/>
                <w:bCs/>
              </w:rPr>
            </w:pPr>
            <w:r w:rsidRPr="00661495">
              <w:rPr>
                <w:b/>
                <w:bCs/>
              </w:rPr>
              <w:t>17</w:t>
            </w:r>
          </w:p>
        </w:tc>
        <w:tc>
          <w:tcPr>
            <w:tcW w:w="2913" w:type="dxa"/>
            <w:tcBorders>
              <w:top w:val="nil"/>
              <w:left w:val="single" w:sz="4" w:space="0" w:color="auto"/>
              <w:bottom w:val="single" w:sz="4" w:space="0" w:color="auto"/>
              <w:right w:val="single" w:sz="4" w:space="0" w:color="auto"/>
            </w:tcBorders>
            <w:hideMark/>
          </w:tcPr>
          <w:p w14:paraId="43148A77" w14:textId="77777777" w:rsidR="00072913" w:rsidRPr="00661495" w:rsidRDefault="005C2380">
            <w:pPr>
              <w:rPr>
                <w:rFonts w:eastAsia="Calibri"/>
                <w:bCs/>
              </w:rPr>
            </w:pPr>
            <w:hyperlink r:id="rId31" w:history="1">
              <w:proofErr w:type="spellStart"/>
              <w:r w:rsidR="00072913" w:rsidRPr="00661495">
                <w:rPr>
                  <w:rStyle w:val="a4"/>
                  <w:bCs/>
                  <w:color w:val="auto"/>
                </w:rPr>
                <w:t>Новоалтайский</w:t>
              </w:r>
              <w:proofErr w:type="spellEnd"/>
            </w:hyperlink>
            <w:r w:rsidR="00072913" w:rsidRPr="00661495">
              <w:rPr>
                <w:bCs/>
              </w:rPr>
              <w:t xml:space="preserve"> филиал</w:t>
            </w:r>
          </w:p>
        </w:tc>
        <w:tc>
          <w:tcPr>
            <w:tcW w:w="3958" w:type="dxa"/>
            <w:tcBorders>
              <w:top w:val="nil"/>
              <w:left w:val="nil"/>
              <w:bottom w:val="single" w:sz="4" w:space="0" w:color="auto"/>
              <w:right w:val="single" w:sz="4" w:space="0" w:color="auto"/>
            </w:tcBorders>
            <w:hideMark/>
          </w:tcPr>
          <w:p w14:paraId="0610CAC8" w14:textId="77777777" w:rsidR="00072913" w:rsidRPr="00661495" w:rsidRDefault="00072913">
            <w:pPr>
              <w:rPr>
                <w:rFonts w:eastAsia="Calibri"/>
              </w:rPr>
            </w:pPr>
            <w:r w:rsidRPr="00661495">
              <w:t>658080, г. Новоалтайск,</w:t>
            </w:r>
          </w:p>
          <w:p w14:paraId="4D3FFC13" w14:textId="77777777" w:rsidR="00072913" w:rsidRPr="00661495" w:rsidRDefault="00072913">
            <w:pPr>
              <w:rPr>
                <w:rFonts w:eastAsia="Calibri"/>
              </w:rPr>
            </w:pPr>
            <w:r w:rsidRPr="00661495">
              <w:t>ул. Космонавтов, 6</w:t>
            </w:r>
          </w:p>
        </w:tc>
        <w:tc>
          <w:tcPr>
            <w:tcW w:w="1924" w:type="dxa"/>
            <w:tcBorders>
              <w:top w:val="nil"/>
              <w:left w:val="nil"/>
              <w:bottom w:val="single" w:sz="4" w:space="0" w:color="auto"/>
              <w:right w:val="single" w:sz="4" w:space="0" w:color="auto"/>
            </w:tcBorders>
            <w:hideMark/>
          </w:tcPr>
          <w:p w14:paraId="2AB63F31" w14:textId="77777777" w:rsidR="00072913" w:rsidRPr="00661495" w:rsidRDefault="00072913">
            <w:pPr>
              <w:rPr>
                <w:rFonts w:eastAsia="Calibri"/>
                <w:bCs/>
              </w:rPr>
            </w:pPr>
            <w:r w:rsidRPr="00661495">
              <w:t>Тел.: (38532) 426-64</w:t>
            </w:r>
          </w:p>
        </w:tc>
      </w:tr>
      <w:tr w:rsidR="00661495" w:rsidRPr="00661495" w14:paraId="279E0DFF"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06A69167" w14:textId="77777777" w:rsidR="00072913" w:rsidRPr="00661495" w:rsidRDefault="00072913">
            <w:pPr>
              <w:rPr>
                <w:rFonts w:eastAsia="Calibri"/>
                <w:b/>
                <w:bCs/>
              </w:rPr>
            </w:pPr>
            <w:r w:rsidRPr="00661495">
              <w:rPr>
                <w:b/>
                <w:bCs/>
              </w:rPr>
              <w:t>18</w:t>
            </w:r>
          </w:p>
        </w:tc>
        <w:tc>
          <w:tcPr>
            <w:tcW w:w="2913" w:type="dxa"/>
            <w:tcBorders>
              <w:top w:val="nil"/>
              <w:left w:val="single" w:sz="4" w:space="0" w:color="auto"/>
              <w:bottom w:val="single" w:sz="4" w:space="0" w:color="auto"/>
              <w:right w:val="single" w:sz="4" w:space="0" w:color="auto"/>
            </w:tcBorders>
            <w:hideMark/>
          </w:tcPr>
          <w:p w14:paraId="3F24C687" w14:textId="77777777" w:rsidR="00072913" w:rsidRPr="00661495" w:rsidRDefault="005C2380">
            <w:pPr>
              <w:rPr>
                <w:rFonts w:eastAsia="Calibri"/>
                <w:bCs/>
              </w:rPr>
            </w:pPr>
            <w:hyperlink r:id="rId32" w:history="1">
              <w:proofErr w:type="spellStart"/>
              <w:r w:rsidR="00072913" w:rsidRPr="00661495">
                <w:rPr>
                  <w:rStyle w:val="a4"/>
                  <w:bCs/>
                  <w:color w:val="auto"/>
                </w:rPr>
                <w:t>Рубцовский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00E10608" w14:textId="77777777" w:rsidR="00072913" w:rsidRPr="00661495" w:rsidRDefault="00072913">
            <w:pPr>
              <w:rPr>
                <w:rFonts w:eastAsia="Calibri"/>
              </w:rPr>
            </w:pPr>
            <w:r w:rsidRPr="00661495">
              <w:t xml:space="preserve">658224, г. Рубцовск, </w:t>
            </w:r>
          </w:p>
          <w:p w14:paraId="53B12457" w14:textId="77777777" w:rsidR="00072913" w:rsidRPr="00661495" w:rsidRDefault="00072913">
            <w:pPr>
              <w:rPr>
                <w:rFonts w:eastAsia="Calibri"/>
              </w:rPr>
            </w:pPr>
            <w:r w:rsidRPr="00661495">
              <w:lastRenderedPageBreak/>
              <w:t>ул. Ленина, 64</w:t>
            </w:r>
          </w:p>
        </w:tc>
        <w:tc>
          <w:tcPr>
            <w:tcW w:w="1924" w:type="dxa"/>
            <w:tcBorders>
              <w:top w:val="nil"/>
              <w:left w:val="nil"/>
              <w:bottom w:val="single" w:sz="4" w:space="0" w:color="auto"/>
              <w:right w:val="single" w:sz="4" w:space="0" w:color="auto"/>
            </w:tcBorders>
            <w:hideMark/>
          </w:tcPr>
          <w:p w14:paraId="4DCC09BA" w14:textId="77777777" w:rsidR="00072913" w:rsidRPr="00661495" w:rsidRDefault="00072913">
            <w:pPr>
              <w:rPr>
                <w:rFonts w:eastAsia="Calibri"/>
              </w:rPr>
            </w:pPr>
            <w:r w:rsidRPr="00661495">
              <w:lastRenderedPageBreak/>
              <w:t xml:space="preserve">Тел.: (38557) </w:t>
            </w:r>
            <w:r w:rsidRPr="00661495">
              <w:lastRenderedPageBreak/>
              <w:t>414-95</w:t>
            </w:r>
          </w:p>
        </w:tc>
      </w:tr>
      <w:tr w:rsidR="00661495" w:rsidRPr="00661495" w14:paraId="45ABA0D4"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58BB8EA" w14:textId="77777777" w:rsidR="00072913" w:rsidRPr="00661495" w:rsidRDefault="00072913">
            <w:pPr>
              <w:rPr>
                <w:rFonts w:eastAsia="Calibri"/>
                <w:b/>
                <w:bCs/>
              </w:rPr>
            </w:pPr>
            <w:r w:rsidRPr="00661495">
              <w:rPr>
                <w:b/>
                <w:bCs/>
              </w:rPr>
              <w:lastRenderedPageBreak/>
              <w:t>19</w:t>
            </w:r>
          </w:p>
        </w:tc>
        <w:tc>
          <w:tcPr>
            <w:tcW w:w="2913" w:type="dxa"/>
            <w:tcBorders>
              <w:top w:val="nil"/>
              <w:left w:val="single" w:sz="4" w:space="0" w:color="auto"/>
              <w:bottom w:val="single" w:sz="4" w:space="0" w:color="auto"/>
              <w:right w:val="single" w:sz="4" w:space="0" w:color="auto"/>
            </w:tcBorders>
            <w:hideMark/>
          </w:tcPr>
          <w:p w14:paraId="0C41DB94" w14:textId="77777777" w:rsidR="00072913" w:rsidRPr="00661495" w:rsidRDefault="00072913">
            <w:pPr>
              <w:rPr>
                <w:rFonts w:eastAsia="Calibri"/>
                <w:bCs/>
              </w:rPr>
            </w:pPr>
            <w:proofErr w:type="spellStart"/>
            <w:r w:rsidRPr="00661495">
              <w:rPr>
                <w:bCs/>
              </w:rPr>
              <w:t>Славгородский</w:t>
            </w:r>
            <w:proofErr w:type="spellEnd"/>
            <w:r w:rsidRPr="00661495">
              <w:rPr>
                <w:bCs/>
              </w:rPr>
              <w:t xml:space="preserve"> филиал</w:t>
            </w:r>
          </w:p>
        </w:tc>
        <w:tc>
          <w:tcPr>
            <w:tcW w:w="3958" w:type="dxa"/>
            <w:tcBorders>
              <w:top w:val="nil"/>
              <w:left w:val="nil"/>
              <w:bottom w:val="single" w:sz="4" w:space="0" w:color="auto"/>
              <w:right w:val="single" w:sz="4" w:space="0" w:color="auto"/>
            </w:tcBorders>
            <w:hideMark/>
          </w:tcPr>
          <w:p w14:paraId="559165E6" w14:textId="77777777" w:rsidR="00072913" w:rsidRPr="00661495" w:rsidRDefault="00072913">
            <w:pPr>
              <w:rPr>
                <w:rFonts w:eastAsia="Calibri"/>
                <w:lang w:eastAsia="ja-JP"/>
              </w:rPr>
            </w:pPr>
            <w:r w:rsidRPr="00661495">
              <w:rPr>
                <w:lang w:val="de-DE" w:eastAsia="ja-JP"/>
              </w:rPr>
              <w:t>65</w:t>
            </w:r>
            <w:r w:rsidRPr="00661495">
              <w:rPr>
                <w:lang w:eastAsia="ja-JP"/>
              </w:rPr>
              <w:t>8823</w:t>
            </w:r>
            <w:r w:rsidRPr="00661495">
              <w:rPr>
                <w:lang w:val="de-DE" w:eastAsia="ja-JP"/>
              </w:rPr>
              <w:t xml:space="preserve">,  </w:t>
            </w:r>
            <w:r w:rsidRPr="00661495">
              <w:rPr>
                <w:lang w:eastAsia="ja-JP"/>
              </w:rPr>
              <w:t xml:space="preserve">г. Славгород, </w:t>
            </w:r>
          </w:p>
          <w:p w14:paraId="45FF1E0B" w14:textId="77777777" w:rsidR="00072913" w:rsidRPr="00661495" w:rsidRDefault="00072913">
            <w:pPr>
              <w:rPr>
                <w:rFonts w:eastAsia="Calibri"/>
                <w:lang w:eastAsia="ja-JP"/>
              </w:rPr>
            </w:pPr>
            <w:r w:rsidRPr="00661495">
              <w:rPr>
                <w:lang w:eastAsia="ja-JP"/>
              </w:rPr>
              <w:t>ул. Ленина, 121</w:t>
            </w:r>
          </w:p>
        </w:tc>
        <w:tc>
          <w:tcPr>
            <w:tcW w:w="1924" w:type="dxa"/>
            <w:tcBorders>
              <w:top w:val="nil"/>
              <w:left w:val="nil"/>
              <w:bottom w:val="single" w:sz="4" w:space="0" w:color="auto"/>
              <w:right w:val="single" w:sz="4" w:space="0" w:color="auto"/>
            </w:tcBorders>
            <w:hideMark/>
          </w:tcPr>
          <w:p w14:paraId="67305EA4" w14:textId="77777777" w:rsidR="00072913" w:rsidRPr="00661495" w:rsidRDefault="00072913">
            <w:pPr>
              <w:rPr>
                <w:rFonts w:eastAsia="Calibri"/>
              </w:rPr>
            </w:pPr>
            <w:r w:rsidRPr="00661495">
              <w:t>Тел.: 8-983-600-60-41</w:t>
            </w:r>
          </w:p>
        </w:tc>
      </w:tr>
      <w:tr w:rsidR="00661495" w:rsidRPr="00661495" w14:paraId="4B74B958"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6445CA64" w14:textId="77777777" w:rsidR="00072913" w:rsidRPr="00661495" w:rsidRDefault="00072913">
            <w:pPr>
              <w:rPr>
                <w:rFonts w:eastAsia="Calibri"/>
                <w:b/>
                <w:bCs/>
              </w:rPr>
            </w:pPr>
            <w:r w:rsidRPr="00661495">
              <w:rPr>
                <w:b/>
                <w:bCs/>
              </w:rPr>
              <w:t>20</w:t>
            </w:r>
          </w:p>
        </w:tc>
        <w:tc>
          <w:tcPr>
            <w:tcW w:w="2913" w:type="dxa"/>
            <w:tcBorders>
              <w:top w:val="nil"/>
              <w:left w:val="single" w:sz="4" w:space="0" w:color="auto"/>
              <w:bottom w:val="single" w:sz="4" w:space="0" w:color="auto"/>
              <w:right w:val="single" w:sz="4" w:space="0" w:color="auto"/>
            </w:tcBorders>
            <w:hideMark/>
          </w:tcPr>
          <w:p w14:paraId="64725550" w14:textId="77777777" w:rsidR="00072913" w:rsidRPr="00661495" w:rsidRDefault="005C2380">
            <w:pPr>
              <w:rPr>
                <w:rFonts w:eastAsia="Calibri"/>
                <w:bCs/>
              </w:rPr>
            </w:pPr>
            <w:hyperlink r:id="rId33" w:history="1">
              <w:r w:rsidR="00072913" w:rsidRPr="00661495">
                <w:rPr>
                  <w:rStyle w:val="a4"/>
                  <w:bCs/>
                  <w:color w:val="auto"/>
                </w:rPr>
                <w:t>г. Яровое</w:t>
              </w:r>
            </w:hyperlink>
          </w:p>
        </w:tc>
        <w:tc>
          <w:tcPr>
            <w:tcW w:w="3958" w:type="dxa"/>
            <w:tcBorders>
              <w:top w:val="nil"/>
              <w:left w:val="nil"/>
              <w:bottom w:val="single" w:sz="4" w:space="0" w:color="auto"/>
              <w:right w:val="single" w:sz="4" w:space="0" w:color="auto"/>
            </w:tcBorders>
            <w:hideMark/>
          </w:tcPr>
          <w:p w14:paraId="113FC8FD" w14:textId="77777777" w:rsidR="00072913" w:rsidRPr="00661495" w:rsidRDefault="00072913">
            <w:pPr>
              <w:rPr>
                <w:rFonts w:eastAsia="Calibri"/>
                <w:lang w:eastAsia="ja-JP"/>
              </w:rPr>
            </w:pPr>
            <w:r w:rsidRPr="00661495">
              <w:rPr>
                <w:lang w:val="de-DE" w:eastAsia="ja-JP"/>
              </w:rPr>
              <w:t>65</w:t>
            </w:r>
            <w:r w:rsidRPr="00661495">
              <w:rPr>
                <w:lang w:eastAsia="ja-JP"/>
              </w:rPr>
              <w:t>8839</w:t>
            </w:r>
            <w:r w:rsidRPr="00661495">
              <w:rPr>
                <w:lang w:val="de-DE" w:eastAsia="ja-JP"/>
              </w:rPr>
              <w:t xml:space="preserve">,  </w:t>
            </w:r>
            <w:r w:rsidRPr="00661495">
              <w:rPr>
                <w:lang w:eastAsia="ja-JP"/>
              </w:rPr>
              <w:t xml:space="preserve">г. Яровое, </w:t>
            </w:r>
          </w:p>
          <w:p w14:paraId="570E4D1A" w14:textId="77777777" w:rsidR="00072913" w:rsidRPr="00661495" w:rsidRDefault="00072913">
            <w:pPr>
              <w:rPr>
                <w:rFonts w:eastAsia="Calibri"/>
                <w:lang w:eastAsia="ja-JP"/>
              </w:rPr>
            </w:pPr>
            <w:proofErr w:type="spellStart"/>
            <w:r w:rsidRPr="00661495">
              <w:rPr>
                <w:lang w:eastAsia="ja-JP"/>
              </w:rPr>
              <w:t>кв</w:t>
            </w:r>
            <w:proofErr w:type="spellEnd"/>
            <w:r w:rsidRPr="00661495">
              <w:rPr>
                <w:lang w:eastAsia="ja-JP"/>
              </w:rPr>
              <w:t xml:space="preserve">-л Б, 36/2 </w:t>
            </w:r>
          </w:p>
        </w:tc>
        <w:tc>
          <w:tcPr>
            <w:tcW w:w="1924" w:type="dxa"/>
            <w:tcBorders>
              <w:top w:val="nil"/>
              <w:left w:val="nil"/>
              <w:bottom w:val="single" w:sz="4" w:space="0" w:color="auto"/>
              <w:right w:val="single" w:sz="4" w:space="0" w:color="auto"/>
            </w:tcBorders>
            <w:hideMark/>
          </w:tcPr>
          <w:p w14:paraId="5AB0CB51" w14:textId="77777777" w:rsidR="00072913" w:rsidRPr="00661495" w:rsidRDefault="00072913">
            <w:pPr>
              <w:rPr>
                <w:rFonts w:eastAsia="Calibri"/>
              </w:rPr>
            </w:pPr>
            <w:r w:rsidRPr="00661495">
              <w:t>Тел.: (38568) 200-21</w:t>
            </w:r>
          </w:p>
        </w:tc>
      </w:tr>
      <w:tr w:rsidR="00661495" w:rsidRPr="00661495" w14:paraId="273942FC" w14:textId="77777777" w:rsidTr="00072913">
        <w:trPr>
          <w:trHeight w:val="240"/>
        </w:trPr>
        <w:tc>
          <w:tcPr>
            <w:tcW w:w="986" w:type="dxa"/>
            <w:tcBorders>
              <w:top w:val="single" w:sz="4" w:space="0" w:color="auto"/>
              <w:left w:val="single" w:sz="4" w:space="0" w:color="auto"/>
              <w:bottom w:val="single" w:sz="4" w:space="0" w:color="auto"/>
              <w:right w:val="single" w:sz="4" w:space="0" w:color="auto"/>
            </w:tcBorders>
            <w:hideMark/>
          </w:tcPr>
          <w:p w14:paraId="57F7336B" w14:textId="77777777" w:rsidR="00072913" w:rsidRPr="00661495" w:rsidRDefault="00072913">
            <w:pPr>
              <w:rPr>
                <w:rFonts w:eastAsia="Calibri"/>
                <w:b/>
                <w:bCs/>
              </w:rPr>
            </w:pPr>
            <w:r w:rsidRPr="00661495">
              <w:rPr>
                <w:b/>
                <w:bCs/>
              </w:rPr>
              <w:t>21</w:t>
            </w:r>
          </w:p>
        </w:tc>
        <w:tc>
          <w:tcPr>
            <w:tcW w:w="2913" w:type="dxa"/>
            <w:tcBorders>
              <w:top w:val="single" w:sz="4" w:space="0" w:color="auto"/>
              <w:left w:val="single" w:sz="4" w:space="0" w:color="auto"/>
              <w:bottom w:val="single" w:sz="4" w:space="0" w:color="auto"/>
              <w:right w:val="single" w:sz="4" w:space="0" w:color="auto"/>
            </w:tcBorders>
            <w:hideMark/>
          </w:tcPr>
          <w:p w14:paraId="417C7087" w14:textId="77777777" w:rsidR="00072913" w:rsidRPr="00661495" w:rsidRDefault="005C2380">
            <w:pPr>
              <w:rPr>
                <w:rFonts w:eastAsia="Calibri"/>
                <w:bCs/>
              </w:rPr>
            </w:pPr>
            <w:hyperlink r:id="rId34" w:history="1">
              <w:r w:rsidR="00072913" w:rsidRPr="00661495">
                <w:rPr>
                  <w:rStyle w:val="a4"/>
                  <w:bCs/>
                  <w:color w:val="auto"/>
                </w:rPr>
                <w:t>Егорьевский филиал</w:t>
              </w:r>
            </w:hyperlink>
          </w:p>
        </w:tc>
        <w:tc>
          <w:tcPr>
            <w:tcW w:w="3958" w:type="dxa"/>
            <w:tcBorders>
              <w:top w:val="single" w:sz="4" w:space="0" w:color="auto"/>
              <w:left w:val="nil"/>
              <w:bottom w:val="single" w:sz="4" w:space="0" w:color="auto"/>
              <w:right w:val="single" w:sz="4" w:space="0" w:color="auto"/>
            </w:tcBorders>
            <w:hideMark/>
          </w:tcPr>
          <w:p w14:paraId="5DF5D105" w14:textId="77777777" w:rsidR="00072913" w:rsidRPr="00661495" w:rsidRDefault="00072913">
            <w:pPr>
              <w:rPr>
                <w:rFonts w:eastAsia="Calibri"/>
                <w:lang w:eastAsia="ja-JP"/>
              </w:rPr>
            </w:pPr>
            <w:r w:rsidRPr="00661495">
              <w:rPr>
                <w:lang w:val="de-DE" w:eastAsia="ja-JP"/>
              </w:rPr>
              <w:t>65</w:t>
            </w:r>
            <w:r w:rsidRPr="00661495">
              <w:rPr>
                <w:lang w:eastAsia="ja-JP"/>
              </w:rPr>
              <w:t>8280</w:t>
            </w:r>
            <w:r w:rsidRPr="00661495">
              <w:rPr>
                <w:lang w:val="de-DE" w:eastAsia="ja-JP"/>
              </w:rPr>
              <w:t xml:space="preserve">,  </w:t>
            </w:r>
            <w:r w:rsidRPr="00661495">
              <w:rPr>
                <w:lang w:eastAsia="ja-JP"/>
              </w:rPr>
              <w:t xml:space="preserve">с. Новоегорьевское, </w:t>
            </w:r>
          </w:p>
          <w:p w14:paraId="3A608ED3" w14:textId="77777777" w:rsidR="00072913" w:rsidRPr="00661495" w:rsidRDefault="00072913">
            <w:pPr>
              <w:rPr>
                <w:rFonts w:eastAsia="Calibri"/>
              </w:rPr>
            </w:pPr>
            <w:r w:rsidRPr="00661495">
              <w:rPr>
                <w:lang w:eastAsia="ja-JP"/>
              </w:rPr>
              <w:t>ул. Машинцева,15</w:t>
            </w:r>
          </w:p>
        </w:tc>
        <w:tc>
          <w:tcPr>
            <w:tcW w:w="1924" w:type="dxa"/>
            <w:tcBorders>
              <w:top w:val="single" w:sz="4" w:space="0" w:color="auto"/>
              <w:left w:val="nil"/>
              <w:bottom w:val="single" w:sz="4" w:space="0" w:color="auto"/>
              <w:right w:val="single" w:sz="4" w:space="0" w:color="auto"/>
            </w:tcBorders>
          </w:tcPr>
          <w:p w14:paraId="2553FE9C" w14:textId="77777777" w:rsidR="00072913" w:rsidRPr="00661495" w:rsidRDefault="00072913">
            <w:pPr>
              <w:rPr>
                <w:rFonts w:eastAsia="Calibri"/>
              </w:rPr>
            </w:pPr>
            <w:r w:rsidRPr="00661495">
              <w:t>Тел.: (38560) 223-40</w:t>
            </w:r>
          </w:p>
          <w:p w14:paraId="225B64DD" w14:textId="77777777" w:rsidR="00072913" w:rsidRPr="00661495" w:rsidRDefault="00072913">
            <w:pPr>
              <w:rPr>
                <w:rFonts w:eastAsia="Calibri"/>
              </w:rPr>
            </w:pPr>
          </w:p>
        </w:tc>
      </w:tr>
      <w:tr w:rsidR="00661495" w:rsidRPr="00661495" w14:paraId="7301E486" w14:textId="77777777" w:rsidTr="00072913">
        <w:trPr>
          <w:trHeight w:val="240"/>
        </w:trPr>
        <w:tc>
          <w:tcPr>
            <w:tcW w:w="986" w:type="dxa"/>
            <w:tcBorders>
              <w:top w:val="single" w:sz="4" w:space="0" w:color="auto"/>
              <w:left w:val="single" w:sz="4" w:space="0" w:color="auto"/>
              <w:bottom w:val="single" w:sz="4" w:space="0" w:color="auto"/>
              <w:right w:val="single" w:sz="4" w:space="0" w:color="auto"/>
            </w:tcBorders>
            <w:hideMark/>
          </w:tcPr>
          <w:p w14:paraId="5ACB8913" w14:textId="77777777" w:rsidR="00072913" w:rsidRPr="00661495" w:rsidRDefault="00072913">
            <w:pPr>
              <w:rPr>
                <w:rFonts w:eastAsia="Calibri"/>
                <w:b/>
                <w:bCs/>
              </w:rPr>
            </w:pPr>
            <w:r w:rsidRPr="00661495">
              <w:rPr>
                <w:b/>
                <w:bCs/>
              </w:rPr>
              <w:t>22</w:t>
            </w:r>
          </w:p>
        </w:tc>
        <w:tc>
          <w:tcPr>
            <w:tcW w:w="2913" w:type="dxa"/>
            <w:tcBorders>
              <w:top w:val="single" w:sz="4" w:space="0" w:color="auto"/>
              <w:left w:val="single" w:sz="4" w:space="0" w:color="auto"/>
              <w:bottom w:val="single" w:sz="4" w:space="0" w:color="auto"/>
              <w:right w:val="single" w:sz="4" w:space="0" w:color="auto"/>
            </w:tcBorders>
            <w:hideMark/>
          </w:tcPr>
          <w:p w14:paraId="4D567B56" w14:textId="77777777" w:rsidR="00072913" w:rsidRPr="00661495" w:rsidRDefault="005C2380">
            <w:pPr>
              <w:rPr>
                <w:rFonts w:eastAsia="Calibri"/>
                <w:bCs/>
              </w:rPr>
            </w:pPr>
            <w:hyperlink r:id="rId35" w:history="1">
              <w:proofErr w:type="spellStart"/>
              <w:r w:rsidR="00072913" w:rsidRPr="00661495">
                <w:rPr>
                  <w:rStyle w:val="a4"/>
                  <w:bCs/>
                  <w:color w:val="auto"/>
                </w:rPr>
                <w:t>Ельцовский</w:t>
              </w:r>
              <w:proofErr w:type="spellEnd"/>
              <w:r w:rsidR="00072913" w:rsidRPr="00661495">
                <w:rPr>
                  <w:rStyle w:val="a4"/>
                  <w:bCs/>
                  <w:color w:val="auto"/>
                </w:rPr>
                <w:t xml:space="preserve"> филиал</w:t>
              </w:r>
            </w:hyperlink>
          </w:p>
        </w:tc>
        <w:tc>
          <w:tcPr>
            <w:tcW w:w="3958" w:type="dxa"/>
            <w:tcBorders>
              <w:top w:val="single" w:sz="4" w:space="0" w:color="auto"/>
              <w:left w:val="nil"/>
              <w:bottom w:val="single" w:sz="4" w:space="0" w:color="auto"/>
              <w:right w:val="single" w:sz="4" w:space="0" w:color="auto"/>
            </w:tcBorders>
            <w:hideMark/>
          </w:tcPr>
          <w:p w14:paraId="09C67F7E" w14:textId="77777777" w:rsidR="00072913" w:rsidRPr="00661495" w:rsidRDefault="00072913">
            <w:pPr>
              <w:rPr>
                <w:rFonts w:eastAsia="Calibri"/>
                <w:lang w:eastAsia="ja-JP"/>
              </w:rPr>
            </w:pPr>
            <w:r w:rsidRPr="00661495">
              <w:rPr>
                <w:lang w:val="de-DE" w:eastAsia="ja-JP"/>
              </w:rPr>
              <w:t>65</w:t>
            </w:r>
            <w:r w:rsidRPr="00661495">
              <w:rPr>
                <w:lang w:eastAsia="ja-JP"/>
              </w:rPr>
              <w:t>9470</w:t>
            </w:r>
            <w:r w:rsidRPr="00661495">
              <w:rPr>
                <w:lang w:val="de-DE" w:eastAsia="ja-JP"/>
              </w:rPr>
              <w:t xml:space="preserve">,  </w:t>
            </w:r>
            <w:r w:rsidRPr="00661495">
              <w:rPr>
                <w:lang w:eastAsia="ja-JP"/>
              </w:rPr>
              <w:t xml:space="preserve">с. Ельцовка, </w:t>
            </w:r>
          </w:p>
          <w:p w14:paraId="1F15B1CF" w14:textId="77777777" w:rsidR="00072913" w:rsidRPr="00661495" w:rsidRDefault="00072913">
            <w:pPr>
              <w:rPr>
                <w:rFonts w:eastAsia="Calibri"/>
              </w:rPr>
            </w:pPr>
            <w:r w:rsidRPr="00661495">
              <w:rPr>
                <w:lang w:eastAsia="ja-JP"/>
              </w:rPr>
              <w:t xml:space="preserve">ул. им. Рыжакова, 13 </w:t>
            </w:r>
          </w:p>
        </w:tc>
        <w:tc>
          <w:tcPr>
            <w:tcW w:w="1924" w:type="dxa"/>
            <w:tcBorders>
              <w:top w:val="single" w:sz="4" w:space="0" w:color="auto"/>
              <w:left w:val="nil"/>
              <w:bottom w:val="single" w:sz="4" w:space="0" w:color="auto"/>
              <w:right w:val="single" w:sz="4" w:space="0" w:color="auto"/>
            </w:tcBorders>
            <w:hideMark/>
          </w:tcPr>
          <w:p w14:paraId="1E530C0C" w14:textId="77777777" w:rsidR="00072913" w:rsidRPr="00661495" w:rsidRDefault="00072913">
            <w:pPr>
              <w:rPr>
                <w:rFonts w:eastAsia="Calibri"/>
              </w:rPr>
            </w:pPr>
            <w:r w:rsidRPr="00661495">
              <w:t>Тел.: (38593) 223-05</w:t>
            </w:r>
          </w:p>
        </w:tc>
      </w:tr>
      <w:tr w:rsidR="00661495" w:rsidRPr="00661495" w14:paraId="7A7620CC" w14:textId="77777777" w:rsidTr="00072913">
        <w:trPr>
          <w:trHeight w:val="240"/>
        </w:trPr>
        <w:tc>
          <w:tcPr>
            <w:tcW w:w="986" w:type="dxa"/>
            <w:tcBorders>
              <w:top w:val="single" w:sz="4" w:space="0" w:color="auto"/>
              <w:left w:val="single" w:sz="4" w:space="0" w:color="auto"/>
              <w:bottom w:val="single" w:sz="4" w:space="0" w:color="auto"/>
              <w:right w:val="single" w:sz="4" w:space="0" w:color="auto"/>
            </w:tcBorders>
            <w:hideMark/>
          </w:tcPr>
          <w:p w14:paraId="2AA8E36A" w14:textId="77777777" w:rsidR="00072913" w:rsidRPr="00661495" w:rsidRDefault="00072913">
            <w:pPr>
              <w:rPr>
                <w:rFonts w:eastAsia="Calibri"/>
                <w:b/>
                <w:bCs/>
              </w:rPr>
            </w:pPr>
            <w:r w:rsidRPr="00661495">
              <w:rPr>
                <w:b/>
                <w:bCs/>
              </w:rPr>
              <w:t>23</w:t>
            </w:r>
          </w:p>
        </w:tc>
        <w:tc>
          <w:tcPr>
            <w:tcW w:w="2913" w:type="dxa"/>
            <w:tcBorders>
              <w:top w:val="single" w:sz="4" w:space="0" w:color="auto"/>
              <w:left w:val="single" w:sz="4" w:space="0" w:color="auto"/>
              <w:bottom w:val="single" w:sz="4" w:space="0" w:color="auto"/>
              <w:right w:val="single" w:sz="4" w:space="0" w:color="auto"/>
            </w:tcBorders>
            <w:hideMark/>
          </w:tcPr>
          <w:p w14:paraId="2C29215E" w14:textId="77777777" w:rsidR="00072913" w:rsidRPr="00661495" w:rsidRDefault="005C2380">
            <w:pPr>
              <w:rPr>
                <w:rFonts w:eastAsia="Calibri"/>
                <w:bCs/>
              </w:rPr>
            </w:pPr>
            <w:hyperlink r:id="rId36" w:history="1">
              <w:proofErr w:type="spellStart"/>
              <w:r w:rsidR="00072913" w:rsidRPr="00661495">
                <w:rPr>
                  <w:rStyle w:val="a4"/>
                  <w:bCs/>
                  <w:color w:val="auto"/>
                </w:rPr>
                <w:t>Завьяловский</w:t>
              </w:r>
              <w:proofErr w:type="spellEnd"/>
              <w:r w:rsidR="00072913" w:rsidRPr="00661495">
                <w:rPr>
                  <w:rStyle w:val="a4"/>
                  <w:bCs/>
                  <w:color w:val="auto"/>
                </w:rPr>
                <w:t xml:space="preserve"> филиал</w:t>
              </w:r>
            </w:hyperlink>
          </w:p>
        </w:tc>
        <w:tc>
          <w:tcPr>
            <w:tcW w:w="3958" w:type="dxa"/>
            <w:tcBorders>
              <w:top w:val="single" w:sz="4" w:space="0" w:color="auto"/>
              <w:left w:val="single" w:sz="4" w:space="0" w:color="auto"/>
              <w:bottom w:val="single" w:sz="4" w:space="0" w:color="auto"/>
              <w:right w:val="single" w:sz="4" w:space="0" w:color="auto"/>
            </w:tcBorders>
            <w:hideMark/>
          </w:tcPr>
          <w:p w14:paraId="40F1CE0B" w14:textId="77777777" w:rsidR="00072913" w:rsidRPr="00661495" w:rsidRDefault="00072913">
            <w:pPr>
              <w:rPr>
                <w:rFonts w:eastAsia="Calibri"/>
                <w:lang w:eastAsia="ja-JP"/>
              </w:rPr>
            </w:pPr>
            <w:r w:rsidRPr="00661495">
              <w:rPr>
                <w:lang w:val="de-DE" w:eastAsia="ja-JP"/>
              </w:rPr>
              <w:t>65</w:t>
            </w:r>
            <w:r w:rsidRPr="00661495">
              <w:rPr>
                <w:lang w:eastAsia="ja-JP"/>
              </w:rPr>
              <w:t>8620</w:t>
            </w:r>
            <w:r w:rsidRPr="00661495">
              <w:rPr>
                <w:lang w:val="de-DE" w:eastAsia="ja-JP"/>
              </w:rPr>
              <w:t xml:space="preserve">,  </w:t>
            </w:r>
            <w:r w:rsidRPr="00661495">
              <w:rPr>
                <w:lang w:eastAsia="ja-JP"/>
              </w:rPr>
              <w:t xml:space="preserve">с. Завьялово, </w:t>
            </w:r>
          </w:p>
          <w:p w14:paraId="177A4CFF" w14:textId="77777777" w:rsidR="00072913" w:rsidRPr="00661495" w:rsidRDefault="00072913">
            <w:pPr>
              <w:rPr>
                <w:rFonts w:eastAsia="Calibri"/>
              </w:rPr>
            </w:pPr>
            <w:r w:rsidRPr="00661495">
              <w:rPr>
                <w:lang w:eastAsia="ja-JP"/>
              </w:rPr>
              <w:t xml:space="preserve">ул. Советская, 135 </w:t>
            </w:r>
          </w:p>
        </w:tc>
        <w:tc>
          <w:tcPr>
            <w:tcW w:w="1924" w:type="dxa"/>
            <w:tcBorders>
              <w:top w:val="single" w:sz="4" w:space="0" w:color="auto"/>
              <w:left w:val="single" w:sz="4" w:space="0" w:color="auto"/>
              <w:bottom w:val="single" w:sz="4" w:space="0" w:color="auto"/>
              <w:right w:val="single" w:sz="4" w:space="0" w:color="auto"/>
            </w:tcBorders>
            <w:hideMark/>
          </w:tcPr>
          <w:p w14:paraId="49E893AD" w14:textId="77777777" w:rsidR="00072913" w:rsidRPr="00661495" w:rsidRDefault="00072913">
            <w:pPr>
              <w:rPr>
                <w:rFonts w:eastAsia="Calibri"/>
              </w:rPr>
            </w:pPr>
            <w:r w:rsidRPr="00661495">
              <w:t>Тел.: (38562) 214-04</w:t>
            </w:r>
          </w:p>
        </w:tc>
      </w:tr>
      <w:tr w:rsidR="00661495" w:rsidRPr="00661495" w14:paraId="7E3D129A" w14:textId="77777777" w:rsidTr="00072913">
        <w:trPr>
          <w:trHeight w:val="240"/>
        </w:trPr>
        <w:tc>
          <w:tcPr>
            <w:tcW w:w="986" w:type="dxa"/>
            <w:tcBorders>
              <w:top w:val="single" w:sz="4" w:space="0" w:color="auto"/>
              <w:left w:val="single" w:sz="4" w:space="0" w:color="auto"/>
              <w:bottom w:val="single" w:sz="4" w:space="0" w:color="auto"/>
              <w:right w:val="single" w:sz="4" w:space="0" w:color="auto"/>
            </w:tcBorders>
            <w:hideMark/>
          </w:tcPr>
          <w:p w14:paraId="20D520DB" w14:textId="77777777" w:rsidR="00072913" w:rsidRPr="00661495" w:rsidRDefault="00072913">
            <w:pPr>
              <w:rPr>
                <w:rFonts w:eastAsia="Calibri"/>
                <w:b/>
                <w:bCs/>
              </w:rPr>
            </w:pPr>
            <w:r w:rsidRPr="00661495">
              <w:rPr>
                <w:b/>
                <w:bCs/>
              </w:rPr>
              <w:t>24</w:t>
            </w:r>
          </w:p>
        </w:tc>
        <w:tc>
          <w:tcPr>
            <w:tcW w:w="2913" w:type="dxa"/>
            <w:tcBorders>
              <w:top w:val="single" w:sz="4" w:space="0" w:color="auto"/>
              <w:left w:val="single" w:sz="4" w:space="0" w:color="auto"/>
              <w:bottom w:val="single" w:sz="4" w:space="0" w:color="auto"/>
              <w:right w:val="single" w:sz="4" w:space="0" w:color="auto"/>
            </w:tcBorders>
            <w:hideMark/>
          </w:tcPr>
          <w:p w14:paraId="2B5A3705" w14:textId="77777777" w:rsidR="00072913" w:rsidRPr="00661495" w:rsidRDefault="005C2380">
            <w:pPr>
              <w:rPr>
                <w:rFonts w:eastAsia="Calibri"/>
                <w:bCs/>
              </w:rPr>
            </w:pPr>
            <w:hyperlink r:id="rId37" w:history="1">
              <w:proofErr w:type="spellStart"/>
              <w:r w:rsidR="00072913" w:rsidRPr="00661495">
                <w:rPr>
                  <w:rStyle w:val="a4"/>
                  <w:bCs/>
                  <w:color w:val="auto"/>
                </w:rPr>
                <w:t>Залесовский</w:t>
              </w:r>
              <w:proofErr w:type="spellEnd"/>
              <w:r w:rsidR="00072913" w:rsidRPr="00661495">
                <w:rPr>
                  <w:rStyle w:val="a4"/>
                  <w:bCs/>
                  <w:color w:val="auto"/>
                </w:rPr>
                <w:t xml:space="preserve"> район</w:t>
              </w:r>
            </w:hyperlink>
          </w:p>
        </w:tc>
        <w:tc>
          <w:tcPr>
            <w:tcW w:w="3958" w:type="dxa"/>
            <w:tcBorders>
              <w:top w:val="single" w:sz="4" w:space="0" w:color="auto"/>
              <w:left w:val="nil"/>
              <w:bottom w:val="single" w:sz="4" w:space="0" w:color="auto"/>
              <w:right w:val="single" w:sz="4" w:space="0" w:color="auto"/>
            </w:tcBorders>
            <w:hideMark/>
          </w:tcPr>
          <w:p w14:paraId="3EFD7CE7" w14:textId="77777777" w:rsidR="00072913" w:rsidRPr="00661495" w:rsidRDefault="00072913">
            <w:pPr>
              <w:rPr>
                <w:rFonts w:eastAsia="Calibri"/>
                <w:lang w:eastAsia="ja-JP"/>
              </w:rPr>
            </w:pPr>
            <w:r w:rsidRPr="00661495">
              <w:rPr>
                <w:lang w:val="de-DE" w:eastAsia="ja-JP"/>
              </w:rPr>
              <w:t>65</w:t>
            </w:r>
            <w:r w:rsidRPr="00661495">
              <w:rPr>
                <w:lang w:eastAsia="ja-JP"/>
              </w:rPr>
              <w:t>9220</w:t>
            </w:r>
            <w:r w:rsidRPr="00661495">
              <w:rPr>
                <w:lang w:val="de-DE" w:eastAsia="ja-JP"/>
              </w:rPr>
              <w:t xml:space="preserve">,  </w:t>
            </w:r>
            <w:r w:rsidRPr="00661495">
              <w:rPr>
                <w:lang w:eastAsia="ja-JP"/>
              </w:rPr>
              <w:t xml:space="preserve">с. Залесово, </w:t>
            </w:r>
          </w:p>
          <w:p w14:paraId="1DAD8BB4" w14:textId="77777777" w:rsidR="00072913" w:rsidRPr="00661495" w:rsidRDefault="00072913">
            <w:pPr>
              <w:rPr>
                <w:rFonts w:eastAsia="Calibri"/>
              </w:rPr>
            </w:pPr>
            <w:r w:rsidRPr="00661495">
              <w:rPr>
                <w:lang w:eastAsia="ja-JP"/>
              </w:rPr>
              <w:t>ул. Луначарского, 32</w:t>
            </w:r>
          </w:p>
        </w:tc>
        <w:tc>
          <w:tcPr>
            <w:tcW w:w="1924" w:type="dxa"/>
            <w:tcBorders>
              <w:top w:val="single" w:sz="4" w:space="0" w:color="auto"/>
              <w:left w:val="nil"/>
              <w:bottom w:val="single" w:sz="4" w:space="0" w:color="auto"/>
              <w:right w:val="single" w:sz="4" w:space="0" w:color="auto"/>
            </w:tcBorders>
            <w:hideMark/>
          </w:tcPr>
          <w:p w14:paraId="25D52D71" w14:textId="77777777" w:rsidR="00072913" w:rsidRPr="00661495" w:rsidRDefault="00072913">
            <w:pPr>
              <w:rPr>
                <w:rFonts w:eastAsia="Calibri"/>
              </w:rPr>
            </w:pPr>
            <w:r w:rsidRPr="00661495">
              <w:t>Тел.: 8-963-600-79-81</w:t>
            </w:r>
          </w:p>
        </w:tc>
      </w:tr>
      <w:tr w:rsidR="00661495" w:rsidRPr="00661495" w14:paraId="4C0DFAAC" w14:textId="77777777" w:rsidTr="00072913">
        <w:trPr>
          <w:trHeight w:val="240"/>
        </w:trPr>
        <w:tc>
          <w:tcPr>
            <w:tcW w:w="986" w:type="dxa"/>
            <w:tcBorders>
              <w:top w:val="single" w:sz="4" w:space="0" w:color="auto"/>
              <w:left w:val="single" w:sz="4" w:space="0" w:color="auto"/>
              <w:bottom w:val="single" w:sz="4" w:space="0" w:color="auto"/>
              <w:right w:val="single" w:sz="4" w:space="0" w:color="auto"/>
            </w:tcBorders>
            <w:hideMark/>
          </w:tcPr>
          <w:p w14:paraId="07FF93E3" w14:textId="77777777" w:rsidR="00072913" w:rsidRPr="00661495" w:rsidRDefault="00072913">
            <w:pPr>
              <w:rPr>
                <w:rFonts w:eastAsia="Calibri"/>
                <w:b/>
                <w:bCs/>
              </w:rPr>
            </w:pPr>
            <w:r w:rsidRPr="00661495">
              <w:rPr>
                <w:b/>
                <w:bCs/>
              </w:rPr>
              <w:t>25</w:t>
            </w:r>
          </w:p>
        </w:tc>
        <w:tc>
          <w:tcPr>
            <w:tcW w:w="2913" w:type="dxa"/>
            <w:tcBorders>
              <w:top w:val="single" w:sz="4" w:space="0" w:color="auto"/>
              <w:left w:val="single" w:sz="4" w:space="0" w:color="auto"/>
              <w:bottom w:val="single" w:sz="4" w:space="0" w:color="auto"/>
              <w:right w:val="single" w:sz="4" w:space="0" w:color="auto"/>
            </w:tcBorders>
            <w:hideMark/>
          </w:tcPr>
          <w:p w14:paraId="72D91B57" w14:textId="77777777" w:rsidR="00072913" w:rsidRPr="00661495" w:rsidRDefault="00072913">
            <w:pPr>
              <w:rPr>
                <w:rFonts w:eastAsia="Calibri"/>
                <w:bCs/>
              </w:rPr>
            </w:pPr>
            <w:r w:rsidRPr="00661495">
              <w:rPr>
                <w:bCs/>
              </w:rPr>
              <w:t>Филиал в ЗАТО пос. Сибирский</w:t>
            </w:r>
          </w:p>
        </w:tc>
        <w:tc>
          <w:tcPr>
            <w:tcW w:w="3958" w:type="dxa"/>
            <w:tcBorders>
              <w:top w:val="single" w:sz="4" w:space="0" w:color="auto"/>
              <w:left w:val="nil"/>
              <w:bottom w:val="single" w:sz="4" w:space="0" w:color="auto"/>
              <w:right w:val="single" w:sz="4" w:space="0" w:color="auto"/>
            </w:tcBorders>
            <w:hideMark/>
          </w:tcPr>
          <w:p w14:paraId="0DFADB6F" w14:textId="77777777" w:rsidR="00072913" w:rsidRPr="00661495" w:rsidRDefault="00072913">
            <w:pPr>
              <w:rPr>
                <w:rFonts w:eastAsia="Calibri"/>
              </w:rPr>
            </w:pPr>
            <w:r w:rsidRPr="00661495">
              <w:t xml:space="preserve">658076, Алтайский край, ЗАТО пос. Сибирский, </w:t>
            </w:r>
          </w:p>
          <w:p w14:paraId="6BC0EA7E" w14:textId="77777777" w:rsidR="00072913" w:rsidRPr="00661495" w:rsidRDefault="00072913">
            <w:pPr>
              <w:rPr>
                <w:rFonts w:eastAsia="Calibri"/>
              </w:rPr>
            </w:pPr>
            <w:r w:rsidRPr="00661495">
              <w:t>ул. 40 лет РВСН, 7</w:t>
            </w:r>
          </w:p>
        </w:tc>
        <w:tc>
          <w:tcPr>
            <w:tcW w:w="1924" w:type="dxa"/>
            <w:tcBorders>
              <w:top w:val="single" w:sz="4" w:space="0" w:color="auto"/>
              <w:left w:val="nil"/>
              <w:bottom w:val="single" w:sz="4" w:space="0" w:color="auto"/>
              <w:right w:val="single" w:sz="4" w:space="0" w:color="auto"/>
            </w:tcBorders>
            <w:hideMark/>
          </w:tcPr>
          <w:p w14:paraId="62F0D450" w14:textId="77777777" w:rsidR="00072913" w:rsidRPr="00661495" w:rsidRDefault="00072913">
            <w:pPr>
              <w:rPr>
                <w:rFonts w:eastAsia="Calibri"/>
                <w:bCs/>
              </w:rPr>
            </w:pPr>
            <w:r w:rsidRPr="00661495">
              <w:t>Тел.: (38532) 501-21</w:t>
            </w:r>
          </w:p>
        </w:tc>
      </w:tr>
      <w:tr w:rsidR="00661495" w:rsidRPr="00661495" w14:paraId="036A5A4C"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4F566AC1" w14:textId="77777777" w:rsidR="00072913" w:rsidRPr="00661495" w:rsidRDefault="00072913">
            <w:pPr>
              <w:rPr>
                <w:rFonts w:eastAsia="Calibri"/>
                <w:b/>
                <w:bCs/>
              </w:rPr>
            </w:pPr>
            <w:r w:rsidRPr="00661495">
              <w:rPr>
                <w:b/>
                <w:bCs/>
              </w:rPr>
              <w:t>26</w:t>
            </w:r>
          </w:p>
        </w:tc>
        <w:tc>
          <w:tcPr>
            <w:tcW w:w="2913" w:type="dxa"/>
            <w:tcBorders>
              <w:top w:val="nil"/>
              <w:left w:val="single" w:sz="4" w:space="0" w:color="auto"/>
              <w:bottom w:val="single" w:sz="4" w:space="0" w:color="auto"/>
              <w:right w:val="single" w:sz="4" w:space="0" w:color="auto"/>
            </w:tcBorders>
            <w:hideMark/>
          </w:tcPr>
          <w:p w14:paraId="414A58E3" w14:textId="77777777" w:rsidR="00072913" w:rsidRPr="00661495" w:rsidRDefault="00072913">
            <w:pPr>
              <w:rPr>
                <w:rFonts w:eastAsia="Calibri"/>
                <w:bCs/>
              </w:rPr>
            </w:pPr>
            <w:proofErr w:type="spellStart"/>
            <w:r w:rsidRPr="00661495">
              <w:rPr>
                <w:bCs/>
              </w:rPr>
              <w:t>Змеиногорский</w:t>
            </w:r>
            <w:proofErr w:type="spellEnd"/>
            <w:r w:rsidRPr="00661495">
              <w:rPr>
                <w:bCs/>
              </w:rPr>
              <w:t xml:space="preserve"> филиал</w:t>
            </w:r>
          </w:p>
        </w:tc>
        <w:tc>
          <w:tcPr>
            <w:tcW w:w="3958" w:type="dxa"/>
            <w:tcBorders>
              <w:top w:val="nil"/>
              <w:left w:val="nil"/>
              <w:bottom w:val="single" w:sz="4" w:space="0" w:color="auto"/>
              <w:right w:val="single" w:sz="4" w:space="0" w:color="auto"/>
            </w:tcBorders>
            <w:hideMark/>
          </w:tcPr>
          <w:p w14:paraId="5C40D015" w14:textId="77777777" w:rsidR="00072913" w:rsidRPr="00661495" w:rsidRDefault="00072913">
            <w:pPr>
              <w:rPr>
                <w:rFonts w:eastAsia="Calibri"/>
                <w:lang w:eastAsia="ja-JP"/>
              </w:rPr>
            </w:pPr>
            <w:r w:rsidRPr="00661495">
              <w:rPr>
                <w:lang w:val="de-DE" w:eastAsia="ja-JP"/>
              </w:rPr>
              <w:t>65</w:t>
            </w:r>
            <w:r w:rsidRPr="00661495">
              <w:rPr>
                <w:lang w:eastAsia="ja-JP"/>
              </w:rPr>
              <w:t>8480</w:t>
            </w:r>
            <w:r w:rsidRPr="00661495">
              <w:rPr>
                <w:lang w:val="de-DE" w:eastAsia="ja-JP"/>
              </w:rPr>
              <w:t xml:space="preserve">,  </w:t>
            </w:r>
            <w:r w:rsidRPr="00661495">
              <w:rPr>
                <w:lang w:eastAsia="ja-JP"/>
              </w:rPr>
              <w:t xml:space="preserve">г. Змеиногорск, </w:t>
            </w:r>
          </w:p>
          <w:p w14:paraId="3D7BAABE" w14:textId="77777777" w:rsidR="00072913" w:rsidRPr="00661495" w:rsidRDefault="00072913">
            <w:pPr>
              <w:rPr>
                <w:rFonts w:eastAsia="Calibri"/>
              </w:rPr>
            </w:pPr>
            <w:r w:rsidRPr="00661495">
              <w:rPr>
                <w:lang w:eastAsia="ja-JP"/>
              </w:rPr>
              <w:t xml:space="preserve">ул. Шумакова, 5  </w:t>
            </w:r>
          </w:p>
        </w:tc>
        <w:tc>
          <w:tcPr>
            <w:tcW w:w="1924" w:type="dxa"/>
            <w:tcBorders>
              <w:top w:val="nil"/>
              <w:left w:val="nil"/>
              <w:bottom w:val="single" w:sz="4" w:space="0" w:color="auto"/>
              <w:right w:val="single" w:sz="4" w:space="0" w:color="auto"/>
            </w:tcBorders>
            <w:hideMark/>
          </w:tcPr>
          <w:p w14:paraId="4C521131" w14:textId="77777777" w:rsidR="00072913" w:rsidRPr="00661495" w:rsidRDefault="00072913">
            <w:pPr>
              <w:rPr>
                <w:rFonts w:eastAsia="Calibri"/>
              </w:rPr>
            </w:pPr>
            <w:r w:rsidRPr="00661495">
              <w:t>Тел.: (38587) 210-41</w:t>
            </w:r>
          </w:p>
        </w:tc>
      </w:tr>
      <w:tr w:rsidR="00661495" w:rsidRPr="00661495" w14:paraId="669EDD2C"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2216D2C1" w14:textId="77777777" w:rsidR="00072913" w:rsidRPr="00661495" w:rsidRDefault="00072913">
            <w:pPr>
              <w:rPr>
                <w:rFonts w:eastAsia="Calibri"/>
                <w:b/>
                <w:bCs/>
              </w:rPr>
            </w:pPr>
            <w:r w:rsidRPr="00661495">
              <w:rPr>
                <w:b/>
                <w:bCs/>
              </w:rPr>
              <w:t>27</w:t>
            </w:r>
          </w:p>
        </w:tc>
        <w:tc>
          <w:tcPr>
            <w:tcW w:w="2913" w:type="dxa"/>
            <w:tcBorders>
              <w:top w:val="nil"/>
              <w:left w:val="single" w:sz="4" w:space="0" w:color="auto"/>
              <w:bottom w:val="single" w:sz="4" w:space="0" w:color="auto"/>
              <w:right w:val="single" w:sz="4" w:space="0" w:color="auto"/>
            </w:tcBorders>
            <w:hideMark/>
          </w:tcPr>
          <w:p w14:paraId="609FF1FB" w14:textId="77777777" w:rsidR="00072913" w:rsidRPr="00661495" w:rsidRDefault="005C2380">
            <w:pPr>
              <w:rPr>
                <w:rFonts w:eastAsia="Calibri"/>
                <w:bCs/>
              </w:rPr>
            </w:pPr>
            <w:hyperlink r:id="rId38" w:history="1">
              <w:r w:rsidR="00072913" w:rsidRPr="00661495">
                <w:rPr>
                  <w:rStyle w:val="a4"/>
                  <w:bCs/>
                  <w:color w:val="auto"/>
                </w:rPr>
                <w:t>Зональный район</w:t>
              </w:r>
            </w:hyperlink>
          </w:p>
        </w:tc>
        <w:tc>
          <w:tcPr>
            <w:tcW w:w="3958" w:type="dxa"/>
            <w:tcBorders>
              <w:top w:val="nil"/>
              <w:left w:val="nil"/>
              <w:bottom w:val="single" w:sz="4" w:space="0" w:color="auto"/>
              <w:right w:val="single" w:sz="4" w:space="0" w:color="auto"/>
            </w:tcBorders>
            <w:hideMark/>
          </w:tcPr>
          <w:p w14:paraId="7313090A" w14:textId="77777777" w:rsidR="00072913" w:rsidRPr="00661495" w:rsidRDefault="00072913">
            <w:pPr>
              <w:rPr>
                <w:rFonts w:eastAsia="Calibri"/>
                <w:lang w:eastAsia="ja-JP"/>
              </w:rPr>
            </w:pPr>
            <w:r w:rsidRPr="00661495">
              <w:rPr>
                <w:lang w:val="de-DE" w:eastAsia="ja-JP"/>
              </w:rPr>
              <w:t>65</w:t>
            </w:r>
            <w:r w:rsidRPr="00661495">
              <w:rPr>
                <w:lang w:eastAsia="ja-JP"/>
              </w:rPr>
              <w:t>9400</w:t>
            </w:r>
            <w:r w:rsidRPr="00661495">
              <w:rPr>
                <w:lang w:val="de-DE" w:eastAsia="ja-JP"/>
              </w:rPr>
              <w:t xml:space="preserve">,  </w:t>
            </w:r>
            <w:r w:rsidRPr="00661495">
              <w:rPr>
                <w:lang w:eastAsia="ja-JP"/>
              </w:rPr>
              <w:t xml:space="preserve">с. Зональное, </w:t>
            </w:r>
          </w:p>
          <w:p w14:paraId="3C4EC330" w14:textId="77777777" w:rsidR="00072913" w:rsidRPr="00661495" w:rsidRDefault="00072913">
            <w:pPr>
              <w:rPr>
                <w:rFonts w:eastAsia="Calibri"/>
              </w:rPr>
            </w:pPr>
            <w:r w:rsidRPr="00661495">
              <w:rPr>
                <w:lang w:eastAsia="ja-JP"/>
              </w:rPr>
              <w:t>ул. Ленина, 26</w:t>
            </w:r>
          </w:p>
        </w:tc>
        <w:tc>
          <w:tcPr>
            <w:tcW w:w="1924" w:type="dxa"/>
            <w:tcBorders>
              <w:top w:val="nil"/>
              <w:left w:val="nil"/>
              <w:bottom w:val="single" w:sz="4" w:space="0" w:color="auto"/>
              <w:right w:val="single" w:sz="4" w:space="0" w:color="auto"/>
            </w:tcBorders>
            <w:hideMark/>
          </w:tcPr>
          <w:p w14:paraId="34A2DA56" w14:textId="77777777" w:rsidR="00072913" w:rsidRPr="00661495" w:rsidRDefault="00072913">
            <w:pPr>
              <w:rPr>
                <w:rFonts w:eastAsia="Calibri"/>
              </w:rPr>
            </w:pPr>
            <w:r w:rsidRPr="00661495">
              <w:t>Тел.: (38530) 222-12</w:t>
            </w:r>
          </w:p>
        </w:tc>
      </w:tr>
      <w:tr w:rsidR="00661495" w:rsidRPr="00661495" w14:paraId="63C16C87"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797C935" w14:textId="77777777" w:rsidR="00072913" w:rsidRPr="00661495" w:rsidRDefault="00072913">
            <w:pPr>
              <w:rPr>
                <w:rFonts w:eastAsia="Calibri"/>
                <w:b/>
                <w:bCs/>
              </w:rPr>
            </w:pPr>
            <w:r w:rsidRPr="00661495">
              <w:rPr>
                <w:b/>
                <w:bCs/>
              </w:rPr>
              <w:t>28</w:t>
            </w:r>
          </w:p>
        </w:tc>
        <w:tc>
          <w:tcPr>
            <w:tcW w:w="2913" w:type="dxa"/>
            <w:tcBorders>
              <w:top w:val="nil"/>
              <w:left w:val="single" w:sz="4" w:space="0" w:color="auto"/>
              <w:bottom w:val="single" w:sz="4" w:space="0" w:color="auto"/>
              <w:right w:val="single" w:sz="4" w:space="0" w:color="auto"/>
            </w:tcBorders>
            <w:hideMark/>
          </w:tcPr>
          <w:p w14:paraId="150EE97F" w14:textId="77777777" w:rsidR="00072913" w:rsidRPr="00661495" w:rsidRDefault="005C2380">
            <w:pPr>
              <w:rPr>
                <w:rFonts w:eastAsia="Calibri"/>
                <w:bCs/>
              </w:rPr>
            </w:pPr>
            <w:hyperlink r:id="rId39" w:history="1">
              <w:proofErr w:type="spellStart"/>
              <w:r w:rsidR="00072913" w:rsidRPr="00661495">
                <w:rPr>
                  <w:rStyle w:val="a4"/>
                  <w:bCs/>
                  <w:color w:val="auto"/>
                </w:rPr>
                <w:t>Калманский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78206EB2" w14:textId="77777777" w:rsidR="00072913" w:rsidRPr="00661495" w:rsidRDefault="00072913">
            <w:pPr>
              <w:rPr>
                <w:rFonts w:eastAsia="Calibri"/>
                <w:lang w:eastAsia="ja-JP"/>
              </w:rPr>
            </w:pPr>
            <w:r w:rsidRPr="00661495">
              <w:rPr>
                <w:lang w:val="de-DE" w:eastAsia="ja-JP"/>
              </w:rPr>
              <w:t>65</w:t>
            </w:r>
            <w:r w:rsidRPr="00661495">
              <w:rPr>
                <w:lang w:eastAsia="ja-JP"/>
              </w:rPr>
              <w:t>9040</w:t>
            </w:r>
            <w:r w:rsidRPr="00661495">
              <w:rPr>
                <w:lang w:val="de-DE" w:eastAsia="ja-JP"/>
              </w:rPr>
              <w:t xml:space="preserve">,  </w:t>
            </w:r>
            <w:r w:rsidRPr="00661495">
              <w:rPr>
                <w:lang w:eastAsia="ja-JP"/>
              </w:rPr>
              <w:t xml:space="preserve">с. Калманка, </w:t>
            </w:r>
          </w:p>
          <w:p w14:paraId="0F43A066" w14:textId="77777777" w:rsidR="00072913" w:rsidRPr="00661495" w:rsidRDefault="00072913">
            <w:pPr>
              <w:rPr>
                <w:rFonts w:eastAsia="Calibri"/>
              </w:rPr>
            </w:pPr>
            <w:r w:rsidRPr="00661495">
              <w:rPr>
                <w:lang w:eastAsia="ja-JP"/>
              </w:rPr>
              <w:t xml:space="preserve">ул. Ленина, 26 </w:t>
            </w:r>
          </w:p>
        </w:tc>
        <w:tc>
          <w:tcPr>
            <w:tcW w:w="1924" w:type="dxa"/>
            <w:tcBorders>
              <w:top w:val="nil"/>
              <w:left w:val="nil"/>
              <w:bottom w:val="single" w:sz="4" w:space="0" w:color="auto"/>
              <w:right w:val="single" w:sz="4" w:space="0" w:color="auto"/>
            </w:tcBorders>
            <w:hideMark/>
          </w:tcPr>
          <w:p w14:paraId="306D14BD" w14:textId="77777777" w:rsidR="00072913" w:rsidRPr="00661495" w:rsidRDefault="00072913">
            <w:pPr>
              <w:rPr>
                <w:rFonts w:eastAsia="Calibri"/>
              </w:rPr>
            </w:pPr>
            <w:r w:rsidRPr="00661495">
              <w:t>Тел.: (38551) 220-06</w:t>
            </w:r>
          </w:p>
        </w:tc>
      </w:tr>
      <w:tr w:rsidR="00661495" w:rsidRPr="00661495" w14:paraId="0C58FC4E"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0E6D5708" w14:textId="77777777" w:rsidR="00072913" w:rsidRPr="00661495" w:rsidRDefault="00072913">
            <w:pPr>
              <w:rPr>
                <w:rFonts w:eastAsia="Calibri"/>
                <w:b/>
                <w:bCs/>
              </w:rPr>
            </w:pPr>
            <w:r w:rsidRPr="00661495">
              <w:rPr>
                <w:b/>
                <w:bCs/>
              </w:rPr>
              <w:t>29</w:t>
            </w:r>
          </w:p>
        </w:tc>
        <w:tc>
          <w:tcPr>
            <w:tcW w:w="2913" w:type="dxa"/>
            <w:tcBorders>
              <w:top w:val="nil"/>
              <w:left w:val="single" w:sz="4" w:space="0" w:color="auto"/>
              <w:bottom w:val="single" w:sz="4" w:space="0" w:color="auto"/>
              <w:right w:val="single" w:sz="4" w:space="0" w:color="auto"/>
            </w:tcBorders>
            <w:hideMark/>
          </w:tcPr>
          <w:p w14:paraId="13B0752C" w14:textId="77777777" w:rsidR="00072913" w:rsidRPr="00661495" w:rsidRDefault="00072913">
            <w:pPr>
              <w:rPr>
                <w:rFonts w:eastAsia="Calibri"/>
                <w:bCs/>
              </w:rPr>
            </w:pPr>
            <w:r w:rsidRPr="00661495">
              <w:rPr>
                <w:bCs/>
              </w:rPr>
              <w:t>Каменский филиал</w:t>
            </w:r>
          </w:p>
        </w:tc>
        <w:tc>
          <w:tcPr>
            <w:tcW w:w="3958" w:type="dxa"/>
            <w:tcBorders>
              <w:top w:val="nil"/>
              <w:left w:val="nil"/>
              <w:bottom w:val="single" w:sz="4" w:space="0" w:color="auto"/>
              <w:right w:val="single" w:sz="4" w:space="0" w:color="auto"/>
            </w:tcBorders>
            <w:hideMark/>
          </w:tcPr>
          <w:p w14:paraId="738BD35A" w14:textId="77777777" w:rsidR="00072913" w:rsidRPr="00661495" w:rsidRDefault="00072913">
            <w:pPr>
              <w:rPr>
                <w:rFonts w:eastAsia="Calibri"/>
                <w:lang w:eastAsia="ja-JP"/>
              </w:rPr>
            </w:pPr>
            <w:r w:rsidRPr="00661495">
              <w:rPr>
                <w:lang w:val="de-DE" w:eastAsia="ja-JP"/>
              </w:rPr>
              <w:t>65</w:t>
            </w:r>
            <w:r w:rsidRPr="00661495">
              <w:rPr>
                <w:lang w:eastAsia="ja-JP"/>
              </w:rPr>
              <w:t>8700</w:t>
            </w:r>
            <w:r w:rsidRPr="00661495">
              <w:rPr>
                <w:lang w:val="de-DE" w:eastAsia="ja-JP"/>
              </w:rPr>
              <w:t xml:space="preserve">,  </w:t>
            </w:r>
            <w:r w:rsidRPr="00661495">
              <w:rPr>
                <w:lang w:eastAsia="ja-JP"/>
              </w:rPr>
              <w:t xml:space="preserve">г. Камень-на-Оби, </w:t>
            </w:r>
          </w:p>
          <w:p w14:paraId="563810A4" w14:textId="77777777" w:rsidR="00072913" w:rsidRPr="00661495" w:rsidRDefault="00072913">
            <w:pPr>
              <w:rPr>
                <w:rFonts w:eastAsia="Calibri"/>
              </w:rPr>
            </w:pPr>
            <w:r w:rsidRPr="00661495">
              <w:rPr>
                <w:lang w:eastAsia="ja-JP"/>
              </w:rPr>
              <w:t xml:space="preserve">ул. Ленина, 31  </w:t>
            </w:r>
          </w:p>
        </w:tc>
        <w:tc>
          <w:tcPr>
            <w:tcW w:w="1924" w:type="dxa"/>
            <w:tcBorders>
              <w:top w:val="nil"/>
              <w:left w:val="nil"/>
              <w:bottom w:val="single" w:sz="4" w:space="0" w:color="auto"/>
              <w:right w:val="single" w:sz="4" w:space="0" w:color="auto"/>
            </w:tcBorders>
            <w:hideMark/>
          </w:tcPr>
          <w:p w14:paraId="3FE3419D" w14:textId="77777777" w:rsidR="00072913" w:rsidRPr="00661495" w:rsidRDefault="00072913">
            <w:pPr>
              <w:rPr>
                <w:rFonts w:eastAsia="Calibri"/>
              </w:rPr>
            </w:pPr>
            <w:r w:rsidRPr="00661495">
              <w:t>Тел.: (38584) 212-21</w:t>
            </w:r>
          </w:p>
        </w:tc>
      </w:tr>
      <w:tr w:rsidR="00661495" w:rsidRPr="00661495" w14:paraId="69BC79C4"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4CD3EEC3" w14:textId="77777777" w:rsidR="00072913" w:rsidRPr="00661495" w:rsidRDefault="00072913">
            <w:pPr>
              <w:rPr>
                <w:rFonts w:eastAsia="Calibri"/>
                <w:b/>
                <w:bCs/>
              </w:rPr>
            </w:pPr>
            <w:r w:rsidRPr="00661495">
              <w:rPr>
                <w:b/>
                <w:bCs/>
              </w:rPr>
              <w:t>30</w:t>
            </w:r>
          </w:p>
        </w:tc>
        <w:tc>
          <w:tcPr>
            <w:tcW w:w="2913" w:type="dxa"/>
            <w:tcBorders>
              <w:top w:val="nil"/>
              <w:left w:val="single" w:sz="4" w:space="0" w:color="auto"/>
              <w:bottom w:val="single" w:sz="4" w:space="0" w:color="auto"/>
              <w:right w:val="single" w:sz="4" w:space="0" w:color="auto"/>
            </w:tcBorders>
            <w:hideMark/>
          </w:tcPr>
          <w:p w14:paraId="797B920B" w14:textId="77777777" w:rsidR="00072913" w:rsidRPr="00661495" w:rsidRDefault="005C2380">
            <w:pPr>
              <w:rPr>
                <w:rFonts w:eastAsia="Calibri"/>
                <w:bCs/>
              </w:rPr>
            </w:pPr>
            <w:hyperlink r:id="rId40" w:history="1">
              <w:r w:rsidR="00072913" w:rsidRPr="00661495">
                <w:rPr>
                  <w:rStyle w:val="a4"/>
                  <w:bCs/>
                  <w:color w:val="auto"/>
                </w:rPr>
                <w:t>Ключевский район</w:t>
              </w:r>
            </w:hyperlink>
          </w:p>
        </w:tc>
        <w:tc>
          <w:tcPr>
            <w:tcW w:w="3958" w:type="dxa"/>
            <w:tcBorders>
              <w:top w:val="nil"/>
              <w:left w:val="nil"/>
              <w:bottom w:val="single" w:sz="4" w:space="0" w:color="auto"/>
              <w:right w:val="single" w:sz="4" w:space="0" w:color="auto"/>
            </w:tcBorders>
            <w:hideMark/>
          </w:tcPr>
          <w:p w14:paraId="149E9CB8" w14:textId="77777777" w:rsidR="00072913" w:rsidRPr="00661495" w:rsidRDefault="00072913">
            <w:pPr>
              <w:rPr>
                <w:rFonts w:eastAsia="Calibri"/>
              </w:rPr>
            </w:pPr>
            <w:r w:rsidRPr="00661495">
              <w:t xml:space="preserve">658980, с. Ключи, </w:t>
            </w:r>
          </w:p>
          <w:p w14:paraId="23EF07E7" w14:textId="77777777" w:rsidR="00072913" w:rsidRPr="00661495" w:rsidRDefault="00072913">
            <w:pPr>
              <w:rPr>
                <w:rFonts w:eastAsia="Calibri"/>
              </w:rPr>
            </w:pPr>
            <w:r w:rsidRPr="00661495">
              <w:t>ул. Центральная, 21</w:t>
            </w:r>
          </w:p>
        </w:tc>
        <w:tc>
          <w:tcPr>
            <w:tcW w:w="1924" w:type="dxa"/>
            <w:tcBorders>
              <w:top w:val="nil"/>
              <w:left w:val="nil"/>
              <w:bottom w:val="single" w:sz="4" w:space="0" w:color="auto"/>
              <w:right w:val="single" w:sz="4" w:space="0" w:color="auto"/>
            </w:tcBorders>
            <w:hideMark/>
          </w:tcPr>
          <w:p w14:paraId="240EE038" w14:textId="77777777" w:rsidR="00072913" w:rsidRPr="00661495" w:rsidRDefault="00072913">
            <w:pPr>
              <w:rPr>
                <w:rFonts w:eastAsia="Calibri"/>
              </w:rPr>
            </w:pPr>
            <w:r w:rsidRPr="00661495">
              <w:t>Тел.: (38557) 219-19</w:t>
            </w:r>
          </w:p>
        </w:tc>
      </w:tr>
      <w:tr w:rsidR="00661495" w:rsidRPr="00661495" w14:paraId="3C172FF9"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E984198" w14:textId="77777777" w:rsidR="00072913" w:rsidRPr="00661495" w:rsidRDefault="00072913">
            <w:pPr>
              <w:rPr>
                <w:rFonts w:eastAsia="Calibri"/>
                <w:b/>
                <w:bCs/>
              </w:rPr>
            </w:pPr>
            <w:r w:rsidRPr="00661495">
              <w:rPr>
                <w:b/>
                <w:bCs/>
              </w:rPr>
              <w:t>31</w:t>
            </w:r>
          </w:p>
        </w:tc>
        <w:tc>
          <w:tcPr>
            <w:tcW w:w="2913" w:type="dxa"/>
            <w:tcBorders>
              <w:top w:val="nil"/>
              <w:left w:val="single" w:sz="4" w:space="0" w:color="auto"/>
              <w:bottom w:val="single" w:sz="4" w:space="0" w:color="auto"/>
              <w:right w:val="single" w:sz="4" w:space="0" w:color="auto"/>
            </w:tcBorders>
            <w:hideMark/>
          </w:tcPr>
          <w:p w14:paraId="32196BEA" w14:textId="77777777" w:rsidR="00072913" w:rsidRPr="00661495" w:rsidRDefault="005C2380">
            <w:pPr>
              <w:rPr>
                <w:rFonts w:eastAsia="Calibri"/>
                <w:bCs/>
              </w:rPr>
            </w:pPr>
            <w:hyperlink r:id="rId41" w:history="1">
              <w:proofErr w:type="spellStart"/>
              <w:r w:rsidR="00072913" w:rsidRPr="00661495">
                <w:rPr>
                  <w:rStyle w:val="a4"/>
                  <w:bCs/>
                  <w:color w:val="auto"/>
                </w:rPr>
                <w:t>Косихинский</w:t>
              </w:r>
              <w:proofErr w:type="spellEnd"/>
              <w:r w:rsidR="00072913" w:rsidRPr="00661495">
                <w:rPr>
                  <w:rStyle w:val="a4"/>
                  <w:bCs/>
                  <w:color w:val="auto"/>
                </w:rPr>
                <w:t xml:space="preserve"> район</w:t>
              </w:r>
            </w:hyperlink>
          </w:p>
        </w:tc>
        <w:tc>
          <w:tcPr>
            <w:tcW w:w="3958" w:type="dxa"/>
            <w:tcBorders>
              <w:top w:val="nil"/>
              <w:left w:val="nil"/>
              <w:bottom w:val="single" w:sz="4" w:space="0" w:color="auto"/>
              <w:right w:val="single" w:sz="4" w:space="0" w:color="auto"/>
            </w:tcBorders>
            <w:hideMark/>
          </w:tcPr>
          <w:p w14:paraId="144DC80D" w14:textId="77777777" w:rsidR="00072913" w:rsidRPr="00661495" w:rsidRDefault="00072913">
            <w:pPr>
              <w:rPr>
                <w:rFonts w:eastAsia="Calibri"/>
                <w:lang w:eastAsia="ja-JP"/>
              </w:rPr>
            </w:pPr>
            <w:r w:rsidRPr="00661495">
              <w:rPr>
                <w:lang w:val="de-DE" w:eastAsia="ja-JP"/>
              </w:rPr>
              <w:t>65</w:t>
            </w:r>
            <w:r w:rsidRPr="00661495">
              <w:rPr>
                <w:lang w:eastAsia="ja-JP"/>
              </w:rPr>
              <w:t>9820</w:t>
            </w:r>
            <w:r w:rsidRPr="00661495">
              <w:rPr>
                <w:lang w:val="de-DE" w:eastAsia="ja-JP"/>
              </w:rPr>
              <w:t xml:space="preserve">,  </w:t>
            </w:r>
            <w:r w:rsidRPr="00661495">
              <w:rPr>
                <w:lang w:eastAsia="ja-JP"/>
              </w:rPr>
              <w:t xml:space="preserve">с. Косиха, </w:t>
            </w:r>
          </w:p>
          <w:p w14:paraId="07005E9D" w14:textId="77777777" w:rsidR="00072913" w:rsidRPr="00661495" w:rsidRDefault="00072913">
            <w:pPr>
              <w:rPr>
                <w:rFonts w:eastAsia="Calibri"/>
              </w:rPr>
            </w:pPr>
            <w:r w:rsidRPr="00661495">
              <w:rPr>
                <w:lang w:eastAsia="ja-JP"/>
              </w:rPr>
              <w:t>ул. Советская, 28</w:t>
            </w:r>
          </w:p>
        </w:tc>
        <w:tc>
          <w:tcPr>
            <w:tcW w:w="1924" w:type="dxa"/>
            <w:tcBorders>
              <w:top w:val="nil"/>
              <w:left w:val="nil"/>
              <w:bottom w:val="single" w:sz="4" w:space="0" w:color="auto"/>
              <w:right w:val="single" w:sz="4" w:space="0" w:color="auto"/>
            </w:tcBorders>
            <w:hideMark/>
          </w:tcPr>
          <w:p w14:paraId="343A4FE1" w14:textId="77777777" w:rsidR="00072913" w:rsidRPr="00661495" w:rsidRDefault="00072913">
            <w:pPr>
              <w:rPr>
                <w:rFonts w:eastAsia="Calibri"/>
              </w:rPr>
            </w:pPr>
            <w:r w:rsidRPr="00661495">
              <w:t>Тел.: (38531) 212-49</w:t>
            </w:r>
          </w:p>
        </w:tc>
      </w:tr>
      <w:tr w:rsidR="00661495" w:rsidRPr="00661495" w14:paraId="4B6A9039"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60983700" w14:textId="77777777" w:rsidR="00072913" w:rsidRPr="00661495" w:rsidRDefault="00072913">
            <w:pPr>
              <w:rPr>
                <w:rFonts w:eastAsia="Calibri"/>
                <w:b/>
                <w:bCs/>
              </w:rPr>
            </w:pPr>
            <w:r w:rsidRPr="00661495">
              <w:rPr>
                <w:b/>
                <w:bCs/>
              </w:rPr>
              <w:t>32</w:t>
            </w:r>
          </w:p>
        </w:tc>
        <w:tc>
          <w:tcPr>
            <w:tcW w:w="2913" w:type="dxa"/>
            <w:tcBorders>
              <w:top w:val="nil"/>
              <w:left w:val="single" w:sz="4" w:space="0" w:color="auto"/>
              <w:bottom w:val="single" w:sz="4" w:space="0" w:color="auto"/>
              <w:right w:val="single" w:sz="4" w:space="0" w:color="auto"/>
            </w:tcBorders>
            <w:hideMark/>
          </w:tcPr>
          <w:p w14:paraId="4A82E925" w14:textId="77777777" w:rsidR="00072913" w:rsidRPr="00661495" w:rsidRDefault="005C2380">
            <w:pPr>
              <w:rPr>
                <w:rFonts w:eastAsia="Calibri"/>
                <w:bCs/>
              </w:rPr>
            </w:pPr>
            <w:hyperlink r:id="rId42" w:history="1">
              <w:r w:rsidR="00072913" w:rsidRPr="00661495">
                <w:rPr>
                  <w:rStyle w:val="a4"/>
                  <w:bCs/>
                  <w:color w:val="auto"/>
                </w:rPr>
                <w:t>Красногорский филиал</w:t>
              </w:r>
            </w:hyperlink>
          </w:p>
        </w:tc>
        <w:tc>
          <w:tcPr>
            <w:tcW w:w="3958" w:type="dxa"/>
            <w:tcBorders>
              <w:top w:val="nil"/>
              <w:left w:val="nil"/>
              <w:bottom w:val="single" w:sz="4" w:space="0" w:color="auto"/>
              <w:right w:val="single" w:sz="4" w:space="0" w:color="auto"/>
            </w:tcBorders>
            <w:hideMark/>
          </w:tcPr>
          <w:p w14:paraId="1B370ABC" w14:textId="77777777" w:rsidR="00072913" w:rsidRPr="00661495" w:rsidRDefault="00072913">
            <w:pPr>
              <w:rPr>
                <w:rFonts w:eastAsia="Calibri"/>
                <w:lang w:eastAsia="ja-JP"/>
              </w:rPr>
            </w:pPr>
            <w:r w:rsidRPr="00661495">
              <w:rPr>
                <w:lang w:val="de-DE" w:eastAsia="ja-JP"/>
              </w:rPr>
              <w:t xml:space="preserve"> 65</w:t>
            </w:r>
            <w:r w:rsidRPr="00661495">
              <w:rPr>
                <w:lang w:eastAsia="ja-JP"/>
              </w:rPr>
              <w:t>9500</w:t>
            </w:r>
            <w:r w:rsidRPr="00661495">
              <w:rPr>
                <w:lang w:val="de-DE" w:eastAsia="ja-JP"/>
              </w:rPr>
              <w:t xml:space="preserve">,  </w:t>
            </w:r>
            <w:r w:rsidRPr="00661495">
              <w:rPr>
                <w:lang w:eastAsia="ja-JP"/>
              </w:rPr>
              <w:t xml:space="preserve">с. Красногорское, </w:t>
            </w:r>
          </w:p>
          <w:p w14:paraId="29A37D0E" w14:textId="77777777" w:rsidR="00072913" w:rsidRPr="00661495" w:rsidRDefault="00072913">
            <w:pPr>
              <w:rPr>
                <w:rFonts w:eastAsia="Calibri"/>
                <w:lang w:eastAsia="ja-JP"/>
              </w:rPr>
            </w:pPr>
            <w:r w:rsidRPr="00661495">
              <w:rPr>
                <w:lang w:eastAsia="ja-JP"/>
              </w:rPr>
              <w:t>ул. Советская, 84</w:t>
            </w:r>
          </w:p>
        </w:tc>
        <w:tc>
          <w:tcPr>
            <w:tcW w:w="1924" w:type="dxa"/>
            <w:tcBorders>
              <w:top w:val="nil"/>
              <w:left w:val="nil"/>
              <w:bottom w:val="single" w:sz="4" w:space="0" w:color="auto"/>
              <w:right w:val="single" w:sz="4" w:space="0" w:color="auto"/>
            </w:tcBorders>
            <w:hideMark/>
          </w:tcPr>
          <w:p w14:paraId="000142C1" w14:textId="77777777" w:rsidR="00072913" w:rsidRPr="00661495" w:rsidRDefault="00072913">
            <w:pPr>
              <w:rPr>
                <w:rFonts w:eastAsia="Calibri"/>
              </w:rPr>
            </w:pPr>
            <w:r w:rsidRPr="00661495">
              <w:t>Тел.: (38535) 228-47</w:t>
            </w:r>
          </w:p>
        </w:tc>
      </w:tr>
      <w:tr w:rsidR="00661495" w:rsidRPr="00661495" w14:paraId="769387F2"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522BB7B2" w14:textId="77777777" w:rsidR="00072913" w:rsidRPr="00661495" w:rsidRDefault="00072913">
            <w:pPr>
              <w:rPr>
                <w:rFonts w:eastAsia="Calibri"/>
                <w:b/>
                <w:bCs/>
              </w:rPr>
            </w:pPr>
            <w:r w:rsidRPr="00661495">
              <w:rPr>
                <w:b/>
                <w:bCs/>
              </w:rPr>
              <w:t>33</w:t>
            </w:r>
          </w:p>
        </w:tc>
        <w:tc>
          <w:tcPr>
            <w:tcW w:w="2913" w:type="dxa"/>
            <w:tcBorders>
              <w:top w:val="nil"/>
              <w:left w:val="single" w:sz="4" w:space="0" w:color="auto"/>
              <w:bottom w:val="single" w:sz="4" w:space="0" w:color="auto"/>
              <w:right w:val="single" w:sz="4" w:space="0" w:color="auto"/>
            </w:tcBorders>
            <w:hideMark/>
          </w:tcPr>
          <w:p w14:paraId="7232F8F5" w14:textId="77777777" w:rsidR="00072913" w:rsidRPr="00661495" w:rsidRDefault="005C2380">
            <w:pPr>
              <w:rPr>
                <w:rFonts w:eastAsia="Calibri"/>
                <w:bCs/>
              </w:rPr>
            </w:pPr>
            <w:hyperlink r:id="rId43" w:history="1">
              <w:proofErr w:type="spellStart"/>
              <w:r w:rsidR="00072913" w:rsidRPr="00661495">
                <w:rPr>
                  <w:rStyle w:val="a4"/>
                  <w:bCs/>
                  <w:color w:val="auto"/>
                </w:rPr>
                <w:t>Краснощёковский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2885D248" w14:textId="77777777" w:rsidR="00072913" w:rsidRPr="00661495" w:rsidRDefault="00072913">
            <w:pPr>
              <w:rPr>
                <w:rFonts w:eastAsia="Calibri"/>
                <w:lang w:eastAsia="ja-JP"/>
              </w:rPr>
            </w:pPr>
            <w:r w:rsidRPr="00661495">
              <w:rPr>
                <w:lang w:val="de-DE" w:eastAsia="ja-JP"/>
              </w:rPr>
              <w:t xml:space="preserve"> 6</w:t>
            </w:r>
            <w:r w:rsidRPr="00661495">
              <w:rPr>
                <w:lang w:eastAsia="ja-JP"/>
              </w:rPr>
              <w:t>58340</w:t>
            </w:r>
            <w:r w:rsidRPr="00661495">
              <w:rPr>
                <w:lang w:val="de-DE" w:eastAsia="ja-JP"/>
              </w:rPr>
              <w:t xml:space="preserve">,  </w:t>
            </w:r>
            <w:r w:rsidRPr="00661495">
              <w:rPr>
                <w:lang w:eastAsia="ja-JP"/>
              </w:rPr>
              <w:t xml:space="preserve">с. </w:t>
            </w:r>
            <w:proofErr w:type="spellStart"/>
            <w:r w:rsidRPr="00661495">
              <w:rPr>
                <w:lang w:eastAsia="ja-JP"/>
              </w:rPr>
              <w:t>Краснощёково</w:t>
            </w:r>
            <w:proofErr w:type="spellEnd"/>
            <w:r w:rsidRPr="00661495">
              <w:rPr>
                <w:lang w:eastAsia="ja-JP"/>
              </w:rPr>
              <w:t xml:space="preserve">, </w:t>
            </w:r>
          </w:p>
          <w:p w14:paraId="30E0D0A0" w14:textId="77777777" w:rsidR="00072913" w:rsidRPr="00661495" w:rsidRDefault="00072913">
            <w:pPr>
              <w:rPr>
                <w:rFonts w:eastAsia="Calibri"/>
                <w:lang w:eastAsia="ja-JP"/>
              </w:rPr>
            </w:pPr>
            <w:r w:rsidRPr="00661495">
              <w:rPr>
                <w:lang w:eastAsia="ja-JP"/>
              </w:rPr>
              <w:t>ул. Ленина, 139</w:t>
            </w:r>
          </w:p>
        </w:tc>
        <w:tc>
          <w:tcPr>
            <w:tcW w:w="1924" w:type="dxa"/>
            <w:tcBorders>
              <w:top w:val="nil"/>
              <w:left w:val="nil"/>
              <w:bottom w:val="single" w:sz="4" w:space="0" w:color="auto"/>
              <w:right w:val="single" w:sz="4" w:space="0" w:color="auto"/>
            </w:tcBorders>
            <w:hideMark/>
          </w:tcPr>
          <w:p w14:paraId="3BB05401" w14:textId="77777777" w:rsidR="00072913" w:rsidRPr="00661495" w:rsidRDefault="00072913">
            <w:pPr>
              <w:rPr>
                <w:rFonts w:eastAsia="Calibri"/>
              </w:rPr>
            </w:pPr>
            <w:r w:rsidRPr="00661495">
              <w:t>Тел.: (38575) 220-38</w:t>
            </w:r>
          </w:p>
        </w:tc>
      </w:tr>
      <w:tr w:rsidR="00661495" w:rsidRPr="00661495" w14:paraId="44B998EB"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14D34A19" w14:textId="77777777" w:rsidR="00072913" w:rsidRPr="00661495" w:rsidRDefault="00072913">
            <w:pPr>
              <w:rPr>
                <w:rFonts w:eastAsia="Calibri"/>
                <w:b/>
                <w:bCs/>
              </w:rPr>
            </w:pPr>
            <w:r w:rsidRPr="00661495">
              <w:rPr>
                <w:b/>
                <w:bCs/>
              </w:rPr>
              <w:t>34</w:t>
            </w:r>
          </w:p>
        </w:tc>
        <w:tc>
          <w:tcPr>
            <w:tcW w:w="2913" w:type="dxa"/>
            <w:tcBorders>
              <w:top w:val="nil"/>
              <w:left w:val="single" w:sz="4" w:space="0" w:color="auto"/>
              <w:bottom w:val="single" w:sz="4" w:space="0" w:color="auto"/>
              <w:right w:val="single" w:sz="4" w:space="0" w:color="auto"/>
            </w:tcBorders>
            <w:hideMark/>
          </w:tcPr>
          <w:p w14:paraId="08CE6C3D" w14:textId="77777777" w:rsidR="00072913" w:rsidRPr="00661495" w:rsidRDefault="005C2380">
            <w:pPr>
              <w:rPr>
                <w:rFonts w:eastAsia="Calibri"/>
                <w:bCs/>
              </w:rPr>
            </w:pPr>
            <w:hyperlink r:id="rId44" w:history="1">
              <w:proofErr w:type="spellStart"/>
              <w:r w:rsidR="00072913" w:rsidRPr="00661495">
                <w:rPr>
                  <w:rStyle w:val="a4"/>
                  <w:bCs/>
                  <w:color w:val="auto"/>
                </w:rPr>
                <w:t>Крутихинский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721B1AC0" w14:textId="77777777" w:rsidR="00072913" w:rsidRPr="00661495" w:rsidRDefault="00072913">
            <w:pPr>
              <w:rPr>
                <w:rFonts w:eastAsia="Calibri"/>
                <w:lang w:eastAsia="ja-JP"/>
              </w:rPr>
            </w:pPr>
            <w:r w:rsidRPr="00661495">
              <w:rPr>
                <w:lang w:val="de-DE" w:eastAsia="ja-JP"/>
              </w:rPr>
              <w:t xml:space="preserve"> 65</w:t>
            </w:r>
            <w:r w:rsidRPr="00661495">
              <w:rPr>
                <w:lang w:eastAsia="ja-JP"/>
              </w:rPr>
              <w:t>8750</w:t>
            </w:r>
            <w:r w:rsidRPr="00661495">
              <w:rPr>
                <w:lang w:val="de-DE" w:eastAsia="ja-JP"/>
              </w:rPr>
              <w:t xml:space="preserve">,  </w:t>
            </w:r>
            <w:r w:rsidRPr="00661495">
              <w:rPr>
                <w:lang w:eastAsia="ja-JP"/>
              </w:rPr>
              <w:t xml:space="preserve">с. Крутиха, </w:t>
            </w:r>
          </w:p>
          <w:p w14:paraId="14DE399B" w14:textId="77777777" w:rsidR="00072913" w:rsidRPr="00661495" w:rsidRDefault="00072913">
            <w:pPr>
              <w:rPr>
                <w:rFonts w:eastAsia="Calibri"/>
                <w:lang w:eastAsia="ja-JP"/>
              </w:rPr>
            </w:pPr>
            <w:r w:rsidRPr="00661495">
              <w:rPr>
                <w:lang w:eastAsia="ja-JP"/>
              </w:rPr>
              <w:t>ул. Ленинградская, 32</w:t>
            </w:r>
          </w:p>
        </w:tc>
        <w:tc>
          <w:tcPr>
            <w:tcW w:w="1924" w:type="dxa"/>
            <w:tcBorders>
              <w:top w:val="nil"/>
              <w:left w:val="nil"/>
              <w:bottom w:val="single" w:sz="4" w:space="0" w:color="auto"/>
              <w:right w:val="single" w:sz="4" w:space="0" w:color="auto"/>
            </w:tcBorders>
            <w:hideMark/>
          </w:tcPr>
          <w:p w14:paraId="2C549A8B" w14:textId="77777777" w:rsidR="00072913" w:rsidRPr="00661495" w:rsidRDefault="00072913">
            <w:pPr>
              <w:rPr>
                <w:rFonts w:eastAsia="Calibri"/>
              </w:rPr>
            </w:pPr>
            <w:r w:rsidRPr="00661495">
              <w:t>Тел.: 8-961-981-48-66</w:t>
            </w:r>
          </w:p>
        </w:tc>
      </w:tr>
      <w:tr w:rsidR="00661495" w:rsidRPr="00661495" w14:paraId="5E27AB3E"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1F2C41B8" w14:textId="77777777" w:rsidR="00072913" w:rsidRPr="00661495" w:rsidRDefault="00072913">
            <w:pPr>
              <w:rPr>
                <w:rFonts w:eastAsia="Calibri"/>
                <w:b/>
                <w:bCs/>
              </w:rPr>
            </w:pPr>
            <w:r w:rsidRPr="00661495">
              <w:rPr>
                <w:b/>
                <w:bCs/>
              </w:rPr>
              <w:t>35</w:t>
            </w:r>
          </w:p>
        </w:tc>
        <w:tc>
          <w:tcPr>
            <w:tcW w:w="2913" w:type="dxa"/>
            <w:tcBorders>
              <w:top w:val="nil"/>
              <w:left w:val="single" w:sz="4" w:space="0" w:color="auto"/>
              <w:bottom w:val="single" w:sz="4" w:space="0" w:color="auto"/>
              <w:right w:val="single" w:sz="4" w:space="0" w:color="auto"/>
            </w:tcBorders>
            <w:hideMark/>
          </w:tcPr>
          <w:p w14:paraId="7FE1FB38" w14:textId="77777777" w:rsidR="00072913" w:rsidRPr="00661495" w:rsidRDefault="005C2380">
            <w:pPr>
              <w:rPr>
                <w:rFonts w:eastAsia="Calibri"/>
                <w:bCs/>
              </w:rPr>
            </w:pPr>
            <w:hyperlink r:id="rId45" w:history="1">
              <w:proofErr w:type="spellStart"/>
              <w:r w:rsidR="00072913" w:rsidRPr="00661495">
                <w:rPr>
                  <w:rStyle w:val="a4"/>
                  <w:bCs/>
                  <w:color w:val="auto"/>
                </w:rPr>
                <w:t>Кулундинский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1B6F8935" w14:textId="77777777" w:rsidR="00072913" w:rsidRPr="00661495" w:rsidRDefault="00072913">
            <w:pPr>
              <w:rPr>
                <w:rFonts w:eastAsia="Calibri"/>
                <w:lang w:eastAsia="ja-JP"/>
              </w:rPr>
            </w:pPr>
            <w:r w:rsidRPr="00661495">
              <w:rPr>
                <w:lang w:val="de-DE" w:eastAsia="ja-JP"/>
              </w:rPr>
              <w:t xml:space="preserve"> 65</w:t>
            </w:r>
            <w:r w:rsidRPr="00661495">
              <w:rPr>
                <w:lang w:eastAsia="ja-JP"/>
              </w:rPr>
              <w:t>8920</w:t>
            </w:r>
            <w:r w:rsidRPr="00661495">
              <w:rPr>
                <w:lang w:val="de-DE" w:eastAsia="ja-JP"/>
              </w:rPr>
              <w:t xml:space="preserve">,  </w:t>
            </w:r>
            <w:r w:rsidRPr="00661495">
              <w:rPr>
                <w:lang w:eastAsia="ja-JP"/>
              </w:rPr>
              <w:t xml:space="preserve">с. Кулунда, </w:t>
            </w:r>
          </w:p>
          <w:p w14:paraId="20EF8575" w14:textId="77777777" w:rsidR="00072913" w:rsidRPr="00661495" w:rsidRDefault="00072913">
            <w:pPr>
              <w:rPr>
                <w:rFonts w:eastAsia="Calibri"/>
                <w:lang w:eastAsia="ja-JP"/>
              </w:rPr>
            </w:pPr>
            <w:r w:rsidRPr="00661495">
              <w:rPr>
                <w:lang w:eastAsia="ja-JP"/>
              </w:rPr>
              <w:t>ул. Комсомольская, 7</w:t>
            </w:r>
          </w:p>
        </w:tc>
        <w:tc>
          <w:tcPr>
            <w:tcW w:w="1924" w:type="dxa"/>
            <w:tcBorders>
              <w:top w:val="nil"/>
              <w:left w:val="nil"/>
              <w:bottom w:val="single" w:sz="4" w:space="0" w:color="auto"/>
              <w:right w:val="single" w:sz="4" w:space="0" w:color="auto"/>
            </w:tcBorders>
            <w:hideMark/>
          </w:tcPr>
          <w:p w14:paraId="1FDF8CC2" w14:textId="77777777" w:rsidR="00072913" w:rsidRPr="00661495" w:rsidRDefault="00072913">
            <w:pPr>
              <w:rPr>
                <w:rFonts w:eastAsia="Calibri"/>
              </w:rPr>
            </w:pPr>
            <w:r w:rsidRPr="00661495">
              <w:t>Тел.: (38566) 236-75</w:t>
            </w:r>
          </w:p>
        </w:tc>
      </w:tr>
      <w:tr w:rsidR="00661495" w:rsidRPr="00661495" w14:paraId="43192C3A"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32E14F47" w14:textId="77777777" w:rsidR="00072913" w:rsidRPr="00661495" w:rsidRDefault="00072913">
            <w:pPr>
              <w:rPr>
                <w:rFonts w:eastAsia="Calibri"/>
                <w:b/>
                <w:bCs/>
              </w:rPr>
            </w:pPr>
            <w:r w:rsidRPr="00661495">
              <w:rPr>
                <w:b/>
                <w:bCs/>
              </w:rPr>
              <w:t>36</w:t>
            </w:r>
          </w:p>
        </w:tc>
        <w:tc>
          <w:tcPr>
            <w:tcW w:w="2913" w:type="dxa"/>
            <w:tcBorders>
              <w:top w:val="nil"/>
              <w:left w:val="single" w:sz="4" w:space="0" w:color="auto"/>
              <w:bottom w:val="single" w:sz="4" w:space="0" w:color="auto"/>
              <w:right w:val="single" w:sz="4" w:space="0" w:color="auto"/>
            </w:tcBorders>
            <w:hideMark/>
          </w:tcPr>
          <w:p w14:paraId="08AB23E6" w14:textId="77777777" w:rsidR="00072913" w:rsidRPr="00661495" w:rsidRDefault="005C2380">
            <w:pPr>
              <w:rPr>
                <w:rFonts w:eastAsia="Calibri"/>
                <w:bCs/>
              </w:rPr>
            </w:pPr>
            <w:hyperlink r:id="rId46" w:history="1">
              <w:proofErr w:type="spellStart"/>
              <w:r w:rsidR="00072913" w:rsidRPr="00661495">
                <w:rPr>
                  <w:rStyle w:val="a4"/>
                  <w:bCs/>
                  <w:color w:val="auto"/>
                </w:rPr>
                <w:t>Курьинский</w:t>
              </w:r>
              <w:proofErr w:type="spellEnd"/>
              <w:r w:rsidR="00072913" w:rsidRPr="00661495">
                <w:rPr>
                  <w:rStyle w:val="a4"/>
                  <w:bCs/>
                  <w:color w:val="auto"/>
                </w:rPr>
                <w:t xml:space="preserve"> район</w:t>
              </w:r>
            </w:hyperlink>
          </w:p>
        </w:tc>
        <w:tc>
          <w:tcPr>
            <w:tcW w:w="3958" w:type="dxa"/>
            <w:tcBorders>
              <w:top w:val="nil"/>
              <w:left w:val="nil"/>
              <w:bottom w:val="single" w:sz="4" w:space="0" w:color="auto"/>
              <w:right w:val="single" w:sz="4" w:space="0" w:color="auto"/>
            </w:tcBorders>
            <w:hideMark/>
          </w:tcPr>
          <w:p w14:paraId="288CDE83" w14:textId="77777777" w:rsidR="00072913" w:rsidRPr="00661495" w:rsidRDefault="00072913">
            <w:pPr>
              <w:rPr>
                <w:rFonts w:eastAsia="Calibri"/>
                <w:lang w:eastAsia="ja-JP"/>
              </w:rPr>
            </w:pPr>
            <w:r w:rsidRPr="00661495">
              <w:rPr>
                <w:lang w:val="de-DE" w:eastAsia="ja-JP"/>
              </w:rPr>
              <w:t>65</w:t>
            </w:r>
            <w:r w:rsidRPr="00661495">
              <w:rPr>
                <w:lang w:eastAsia="ja-JP"/>
              </w:rPr>
              <w:t>8320</w:t>
            </w:r>
            <w:r w:rsidRPr="00661495">
              <w:rPr>
                <w:lang w:val="de-DE" w:eastAsia="ja-JP"/>
              </w:rPr>
              <w:t xml:space="preserve">,  </w:t>
            </w:r>
            <w:r w:rsidRPr="00661495">
              <w:rPr>
                <w:lang w:eastAsia="ja-JP"/>
              </w:rPr>
              <w:t xml:space="preserve">с. Курья, </w:t>
            </w:r>
          </w:p>
          <w:p w14:paraId="3F4104A8" w14:textId="77777777" w:rsidR="00072913" w:rsidRPr="00661495" w:rsidRDefault="00072913">
            <w:pPr>
              <w:rPr>
                <w:rFonts w:eastAsia="Calibri"/>
              </w:rPr>
            </w:pPr>
            <w:r w:rsidRPr="00661495">
              <w:rPr>
                <w:lang w:eastAsia="ja-JP"/>
              </w:rPr>
              <w:t>ул. Советская,  52</w:t>
            </w:r>
          </w:p>
        </w:tc>
        <w:tc>
          <w:tcPr>
            <w:tcW w:w="1924" w:type="dxa"/>
            <w:tcBorders>
              <w:top w:val="nil"/>
              <w:left w:val="nil"/>
              <w:bottom w:val="single" w:sz="4" w:space="0" w:color="auto"/>
              <w:right w:val="single" w:sz="4" w:space="0" w:color="auto"/>
            </w:tcBorders>
            <w:hideMark/>
          </w:tcPr>
          <w:p w14:paraId="3C5C7C4B" w14:textId="77777777" w:rsidR="00072913" w:rsidRPr="00661495" w:rsidRDefault="00072913">
            <w:pPr>
              <w:rPr>
                <w:rFonts w:eastAsia="Calibri"/>
              </w:rPr>
            </w:pPr>
            <w:r w:rsidRPr="00661495">
              <w:t>Тел.: (38576) 222-72</w:t>
            </w:r>
          </w:p>
        </w:tc>
      </w:tr>
      <w:tr w:rsidR="00661495" w:rsidRPr="00661495" w14:paraId="101AE83E"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37C284E3" w14:textId="77777777" w:rsidR="00072913" w:rsidRPr="00661495" w:rsidRDefault="00072913">
            <w:pPr>
              <w:rPr>
                <w:rFonts w:eastAsia="Calibri"/>
                <w:b/>
                <w:bCs/>
              </w:rPr>
            </w:pPr>
            <w:r w:rsidRPr="00661495">
              <w:rPr>
                <w:b/>
                <w:bCs/>
              </w:rPr>
              <w:t>37</w:t>
            </w:r>
          </w:p>
        </w:tc>
        <w:tc>
          <w:tcPr>
            <w:tcW w:w="2913" w:type="dxa"/>
            <w:tcBorders>
              <w:top w:val="nil"/>
              <w:left w:val="single" w:sz="4" w:space="0" w:color="auto"/>
              <w:bottom w:val="single" w:sz="4" w:space="0" w:color="auto"/>
              <w:right w:val="single" w:sz="4" w:space="0" w:color="auto"/>
            </w:tcBorders>
            <w:hideMark/>
          </w:tcPr>
          <w:p w14:paraId="3C70CDCF" w14:textId="77777777" w:rsidR="00072913" w:rsidRPr="00661495" w:rsidRDefault="005C2380">
            <w:pPr>
              <w:rPr>
                <w:rFonts w:eastAsia="Calibri"/>
                <w:bCs/>
              </w:rPr>
            </w:pPr>
            <w:hyperlink r:id="rId47" w:history="1">
              <w:proofErr w:type="spellStart"/>
              <w:r w:rsidR="00072913" w:rsidRPr="00661495">
                <w:rPr>
                  <w:rStyle w:val="a4"/>
                  <w:bCs/>
                  <w:color w:val="auto"/>
                </w:rPr>
                <w:t>Кытмановский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4E9453C4" w14:textId="77777777" w:rsidR="00072913" w:rsidRPr="00661495" w:rsidRDefault="00072913">
            <w:pPr>
              <w:rPr>
                <w:rFonts w:eastAsia="Calibri"/>
                <w:lang w:eastAsia="ja-JP"/>
              </w:rPr>
            </w:pPr>
            <w:r w:rsidRPr="00661495">
              <w:rPr>
                <w:lang w:val="de-DE" w:eastAsia="ja-JP"/>
              </w:rPr>
              <w:t xml:space="preserve"> 65</w:t>
            </w:r>
            <w:r w:rsidRPr="00661495">
              <w:rPr>
                <w:lang w:eastAsia="ja-JP"/>
              </w:rPr>
              <w:t>9240</w:t>
            </w:r>
            <w:r w:rsidRPr="00661495">
              <w:rPr>
                <w:lang w:val="de-DE" w:eastAsia="ja-JP"/>
              </w:rPr>
              <w:t xml:space="preserve">,  </w:t>
            </w:r>
            <w:r w:rsidRPr="00661495">
              <w:rPr>
                <w:lang w:eastAsia="ja-JP"/>
              </w:rPr>
              <w:t xml:space="preserve">с. Кытманово, </w:t>
            </w:r>
          </w:p>
          <w:p w14:paraId="2B5E70AE" w14:textId="77777777" w:rsidR="00072913" w:rsidRPr="00661495" w:rsidRDefault="00072913">
            <w:pPr>
              <w:rPr>
                <w:rFonts w:eastAsia="Calibri"/>
                <w:lang w:eastAsia="ja-JP"/>
              </w:rPr>
            </w:pPr>
            <w:r w:rsidRPr="00661495">
              <w:rPr>
                <w:lang w:eastAsia="ja-JP"/>
              </w:rPr>
              <w:t>ул. Советская,16</w:t>
            </w:r>
          </w:p>
        </w:tc>
        <w:tc>
          <w:tcPr>
            <w:tcW w:w="1924" w:type="dxa"/>
            <w:tcBorders>
              <w:top w:val="nil"/>
              <w:left w:val="nil"/>
              <w:bottom w:val="single" w:sz="4" w:space="0" w:color="auto"/>
              <w:right w:val="single" w:sz="4" w:space="0" w:color="auto"/>
            </w:tcBorders>
            <w:hideMark/>
          </w:tcPr>
          <w:p w14:paraId="61157AF5" w14:textId="77777777" w:rsidR="00072913" w:rsidRPr="00661495" w:rsidRDefault="00072913">
            <w:pPr>
              <w:rPr>
                <w:rFonts w:eastAsia="Calibri"/>
              </w:rPr>
            </w:pPr>
            <w:r w:rsidRPr="00661495">
              <w:t>Тел.: (38590) 219-30</w:t>
            </w:r>
          </w:p>
        </w:tc>
      </w:tr>
      <w:tr w:rsidR="00661495" w:rsidRPr="00661495" w14:paraId="321D0ABD"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34C40D4" w14:textId="77777777" w:rsidR="00072913" w:rsidRPr="00661495" w:rsidRDefault="00072913">
            <w:pPr>
              <w:rPr>
                <w:rFonts w:eastAsia="Calibri"/>
                <w:b/>
                <w:bCs/>
              </w:rPr>
            </w:pPr>
            <w:r w:rsidRPr="00661495">
              <w:rPr>
                <w:b/>
                <w:bCs/>
              </w:rPr>
              <w:t>38</w:t>
            </w:r>
          </w:p>
        </w:tc>
        <w:tc>
          <w:tcPr>
            <w:tcW w:w="2913" w:type="dxa"/>
            <w:tcBorders>
              <w:top w:val="nil"/>
              <w:left w:val="single" w:sz="4" w:space="0" w:color="auto"/>
              <w:bottom w:val="single" w:sz="4" w:space="0" w:color="auto"/>
              <w:right w:val="single" w:sz="4" w:space="0" w:color="auto"/>
            </w:tcBorders>
            <w:hideMark/>
          </w:tcPr>
          <w:p w14:paraId="4F5FE898" w14:textId="77777777" w:rsidR="00072913" w:rsidRPr="00661495" w:rsidRDefault="005C2380">
            <w:pPr>
              <w:rPr>
                <w:rFonts w:eastAsia="Calibri"/>
                <w:bCs/>
              </w:rPr>
            </w:pPr>
            <w:hyperlink r:id="rId48" w:history="1">
              <w:r w:rsidR="00072913" w:rsidRPr="00661495">
                <w:rPr>
                  <w:rStyle w:val="a4"/>
                  <w:bCs/>
                  <w:color w:val="auto"/>
                </w:rPr>
                <w:t>Мамонтовский район</w:t>
              </w:r>
            </w:hyperlink>
          </w:p>
        </w:tc>
        <w:tc>
          <w:tcPr>
            <w:tcW w:w="3958" w:type="dxa"/>
            <w:tcBorders>
              <w:top w:val="nil"/>
              <w:left w:val="nil"/>
              <w:bottom w:val="single" w:sz="4" w:space="0" w:color="auto"/>
              <w:right w:val="single" w:sz="4" w:space="0" w:color="auto"/>
            </w:tcBorders>
            <w:hideMark/>
          </w:tcPr>
          <w:p w14:paraId="2D6AF87F" w14:textId="77777777" w:rsidR="00072913" w:rsidRPr="00661495" w:rsidRDefault="00072913">
            <w:pPr>
              <w:rPr>
                <w:rFonts w:eastAsia="Calibri"/>
                <w:lang w:eastAsia="ja-JP"/>
              </w:rPr>
            </w:pPr>
            <w:r w:rsidRPr="00661495">
              <w:rPr>
                <w:lang w:val="de-DE" w:eastAsia="ja-JP"/>
              </w:rPr>
              <w:t>65</w:t>
            </w:r>
            <w:r w:rsidRPr="00661495">
              <w:rPr>
                <w:lang w:eastAsia="ja-JP"/>
              </w:rPr>
              <w:t>8560</w:t>
            </w:r>
            <w:r w:rsidRPr="00661495">
              <w:rPr>
                <w:lang w:val="de-DE" w:eastAsia="ja-JP"/>
              </w:rPr>
              <w:t xml:space="preserve">,  </w:t>
            </w:r>
            <w:r w:rsidRPr="00661495">
              <w:rPr>
                <w:lang w:eastAsia="ja-JP"/>
              </w:rPr>
              <w:t xml:space="preserve">с. </w:t>
            </w:r>
            <w:proofErr w:type="spellStart"/>
            <w:r w:rsidRPr="00661495">
              <w:rPr>
                <w:lang w:eastAsia="ja-JP"/>
              </w:rPr>
              <w:t>Мамонтово</w:t>
            </w:r>
            <w:proofErr w:type="spellEnd"/>
            <w:r w:rsidRPr="00661495">
              <w:rPr>
                <w:lang w:eastAsia="ja-JP"/>
              </w:rPr>
              <w:t xml:space="preserve">, </w:t>
            </w:r>
          </w:p>
          <w:p w14:paraId="7BCBDB7A" w14:textId="77777777" w:rsidR="00072913" w:rsidRPr="00661495" w:rsidRDefault="00072913">
            <w:pPr>
              <w:rPr>
                <w:rFonts w:eastAsia="Calibri"/>
              </w:rPr>
            </w:pPr>
            <w:r w:rsidRPr="00661495">
              <w:rPr>
                <w:lang w:eastAsia="ja-JP"/>
              </w:rPr>
              <w:t>ул. Партизанская, 169</w:t>
            </w:r>
            <w:r w:rsidRPr="00661495">
              <w:rPr>
                <w:b/>
                <w:bCs/>
              </w:rPr>
              <w:tab/>
            </w:r>
          </w:p>
        </w:tc>
        <w:tc>
          <w:tcPr>
            <w:tcW w:w="1924" w:type="dxa"/>
            <w:tcBorders>
              <w:top w:val="nil"/>
              <w:left w:val="nil"/>
              <w:bottom w:val="single" w:sz="4" w:space="0" w:color="auto"/>
              <w:right w:val="single" w:sz="4" w:space="0" w:color="auto"/>
            </w:tcBorders>
            <w:hideMark/>
          </w:tcPr>
          <w:p w14:paraId="56AFD220" w14:textId="77777777" w:rsidR="00072913" w:rsidRPr="00661495" w:rsidRDefault="00072913">
            <w:pPr>
              <w:rPr>
                <w:rFonts w:eastAsia="Calibri"/>
              </w:rPr>
            </w:pPr>
            <w:r w:rsidRPr="00661495">
              <w:t>Тел.: (38583) 211-79</w:t>
            </w:r>
          </w:p>
        </w:tc>
      </w:tr>
      <w:tr w:rsidR="00661495" w:rsidRPr="00661495" w14:paraId="518B533D"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1F31CAD4" w14:textId="77777777" w:rsidR="00072913" w:rsidRPr="00661495" w:rsidRDefault="00072913">
            <w:pPr>
              <w:rPr>
                <w:rFonts w:eastAsia="Calibri"/>
                <w:b/>
                <w:bCs/>
              </w:rPr>
            </w:pPr>
            <w:r w:rsidRPr="00661495">
              <w:rPr>
                <w:b/>
                <w:bCs/>
              </w:rPr>
              <w:t>39</w:t>
            </w:r>
          </w:p>
        </w:tc>
        <w:tc>
          <w:tcPr>
            <w:tcW w:w="2913" w:type="dxa"/>
            <w:tcBorders>
              <w:top w:val="nil"/>
              <w:left w:val="single" w:sz="4" w:space="0" w:color="auto"/>
              <w:bottom w:val="single" w:sz="4" w:space="0" w:color="auto"/>
              <w:right w:val="single" w:sz="4" w:space="0" w:color="auto"/>
            </w:tcBorders>
            <w:hideMark/>
          </w:tcPr>
          <w:p w14:paraId="543EFC82" w14:textId="77777777" w:rsidR="00072913" w:rsidRPr="00661495" w:rsidRDefault="005C2380">
            <w:pPr>
              <w:rPr>
                <w:rFonts w:eastAsia="Calibri"/>
                <w:bCs/>
              </w:rPr>
            </w:pPr>
            <w:hyperlink r:id="rId49" w:history="1">
              <w:r w:rsidR="00072913" w:rsidRPr="00661495">
                <w:rPr>
                  <w:rStyle w:val="a4"/>
                  <w:bCs/>
                  <w:color w:val="auto"/>
                </w:rPr>
                <w:t>Михайловский филиал</w:t>
              </w:r>
            </w:hyperlink>
          </w:p>
        </w:tc>
        <w:tc>
          <w:tcPr>
            <w:tcW w:w="3958" w:type="dxa"/>
            <w:tcBorders>
              <w:top w:val="nil"/>
              <w:left w:val="nil"/>
              <w:bottom w:val="single" w:sz="4" w:space="0" w:color="auto"/>
              <w:right w:val="single" w:sz="4" w:space="0" w:color="auto"/>
            </w:tcBorders>
            <w:hideMark/>
          </w:tcPr>
          <w:p w14:paraId="0F69EABC" w14:textId="77777777" w:rsidR="00072913" w:rsidRPr="00661495" w:rsidRDefault="00072913">
            <w:pPr>
              <w:rPr>
                <w:rFonts w:eastAsia="Calibri"/>
                <w:lang w:eastAsia="ja-JP"/>
              </w:rPr>
            </w:pPr>
            <w:r w:rsidRPr="00661495">
              <w:rPr>
                <w:lang w:val="de-DE" w:eastAsia="ja-JP"/>
              </w:rPr>
              <w:t xml:space="preserve"> 65</w:t>
            </w:r>
            <w:r w:rsidRPr="00661495">
              <w:rPr>
                <w:lang w:eastAsia="ja-JP"/>
              </w:rPr>
              <w:t>8960</w:t>
            </w:r>
            <w:r w:rsidRPr="00661495">
              <w:rPr>
                <w:lang w:val="de-DE" w:eastAsia="ja-JP"/>
              </w:rPr>
              <w:t xml:space="preserve">,  </w:t>
            </w:r>
            <w:r w:rsidRPr="00661495">
              <w:rPr>
                <w:lang w:eastAsia="ja-JP"/>
              </w:rPr>
              <w:t xml:space="preserve">с. Михайловское, </w:t>
            </w:r>
          </w:p>
          <w:p w14:paraId="6D5EEA2A" w14:textId="77777777" w:rsidR="00072913" w:rsidRPr="00661495" w:rsidRDefault="00072913">
            <w:pPr>
              <w:rPr>
                <w:rFonts w:eastAsia="Calibri"/>
                <w:lang w:eastAsia="ja-JP"/>
              </w:rPr>
            </w:pPr>
            <w:r w:rsidRPr="00661495">
              <w:rPr>
                <w:lang w:eastAsia="ja-JP"/>
              </w:rPr>
              <w:t>ул. Садовая, 48</w:t>
            </w:r>
          </w:p>
        </w:tc>
        <w:tc>
          <w:tcPr>
            <w:tcW w:w="1924" w:type="dxa"/>
            <w:tcBorders>
              <w:top w:val="nil"/>
              <w:left w:val="nil"/>
              <w:bottom w:val="single" w:sz="4" w:space="0" w:color="auto"/>
              <w:right w:val="single" w:sz="4" w:space="0" w:color="auto"/>
            </w:tcBorders>
            <w:hideMark/>
          </w:tcPr>
          <w:p w14:paraId="6D4A2C1D" w14:textId="77777777" w:rsidR="00072913" w:rsidRPr="00661495" w:rsidRDefault="00072913">
            <w:pPr>
              <w:rPr>
                <w:rFonts w:eastAsia="Calibri"/>
              </w:rPr>
            </w:pPr>
            <w:r w:rsidRPr="00661495">
              <w:t>Тел.: (38570) 245-42</w:t>
            </w:r>
          </w:p>
        </w:tc>
      </w:tr>
      <w:tr w:rsidR="00661495" w:rsidRPr="00661495" w14:paraId="24401E99"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69052AFE" w14:textId="77777777" w:rsidR="00072913" w:rsidRPr="00661495" w:rsidRDefault="00072913">
            <w:pPr>
              <w:rPr>
                <w:rFonts w:eastAsia="Calibri"/>
                <w:b/>
                <w:bCs/>
              </w:rPr>
            </w:pPr>
            <w:r w:rsidRPr="00661495">
              <w:rPr>
                <w:b/>
                <w:bCs/>
              </w:rPr>
              <w:t>40</w:t>
            </w:r>
          </w:p>
        </w:tc>
        <w:tc>
          <w:tcPr>
            <w:tcW w:w="2913" w:type="dxa"/>
            <w:tcBorders>
              <w:top w:val="nil"/>
              <w:left w:val="single" w:sz="4" w:space="0" w:color="auto"/>
              <w:bottom w:val="single" w:sz="4" w:space="0" w:color="auto"/>
              <w:right w:val="single" w:sz="4" w:space="0" w:color="auto"/>
            </w:tcBorders>
            <w:hideMark/>
          </w:tcPr>
          <w:p w14:paraId="064F3854" w14:textId="77777777" w:rsidR="00072913" w:rsidRPr="00661495" w:rsidRDefault="005C2380">
            <w:pPr>
              <w:rPr>
                <w:rFonts w:eastAsia="Calibri"/>
                <w:bCs/>
              </w:rPr>
            </w:pPr>
            <w:hyperlink r:id="rId50" w:history="1">
              <w:r w:rsidR="00072913" w:rsidRPr="00661495">
                <w:rPr>
                  <w:rStyle w:val="a4"/>
                  <w:bCs/>
                  <w:color w:val="auto"/>
                </w:rPr>
                <w:t>Немецкий Национальный филиал</w:t>
              </w:r>
            </w:hyperlink>
          </w:p>
        </w:tc>
        <w:tc>
          <w:tcPr>
            <w:tcW w:w="3958" w:type="dxa"/>
            <w:tcBorders>
              <w:top w:val="nil"/>
              <w:left w:val="nil"/>
              <w:bottom w:val="single" w:sz="4" w:space="0" w:color="auto"/>
              <w:right w:val="single" w:sz="4" w:space="0" w:color="auto"/>
            </w:tcBorders>
            <w:hideMark/>
          </w:tcPr>
          <w:p w14:paraId="2830B121" w14:textId="77777777" w:rsidR="00072913" w:rsidRPr="00661495" w:rsidRDefault="00072913">
            <w:pPr>
              <w:rPr>
                <w:rFonts w:eastAsia="Calibri"/>
              </w:rPr>
            </w:pPr>
            <w:r w:rsidRPr="00661495">
              <w:t xml:space="preserve">658870, с. </w:t>
            </w:r>
            <w:proofErr w:type="spellStart"/>
            <w:r w:rsidRPr="00661495">
              <w:t>Гальбштадт</w:t>
            </w:r>
            <w:proofErr w:type="spellEnd"/>
            <w:r w:rsidRPr="00661495">
              <w:t xml:space="preserve">, </w:t>
            </w:r>
          </w:p>
          <w:p w14:paraId="6F0804D2" w14:textId="77777777" w:rsidR="00072913" w:rsidRPr="00661495" w:rsidRDefault="00072913">
            <w:pPr>
              <w:rPr>
                <w:rFonts w:eastAsia="Calibri"/>
              </w:rPr>
            </w:pPr>
            <w:r w:rsidRPr="00661495">
              <w:t xml:space="preserve">ул. Школьная, 17а  </w:t>
            </w:r>
          </w:p>
        </w:tc>
        <w:tc>
          <w:tcPr>
            <w:tcW w:w="1924" w:type="dxa"/>
            <w:tcBorders>
              <w:top w:val="nil"/>
              <w:left w:val="nil"/>
              <w:bottom w:val="single" w:sz="4" w:space="0" w:color="auto"/>
              <w:right w:val="single" w:sz="4" w:space="0" w:color="auto"/>
            </w:tcBorders>
            <w:hideMark/>
          </w:tcPr>
          <w:p w14:paraId="21ADD138" w14:textId="77777777" w:rsidR="00072913" w:rsidRPr="00661495" w:rsidRDefault="00072913">
            <w:pPr>
              <w:rPr>
                <w:rFonts w:eastAsia="Calibri"/>
                <w:bCs/>
              </w:rPr>
            </w:pPr>
            <w:r w:rsidRPr="00661495">
              <w:t>Тел.: (38539) 220-53</w:t>
            </w:r>
          </w:p>
        </w:tc>
      </w:tr>
      <w:tr w:rsidR="00661495" w:rsidRPr="00661495" w14:paraId="76FA55E2"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4AE29179" w14:textId="77777777" w:rsidR="00072913" w:rsidRPr="00661495" w:rsidRDefault="00072913">
            <w:pPr>
              <w:rPr>
                <w:rFonts w:eastAsia="Calibri"/>
                <w:b/>
                <w:bCs/>
              </w:rPr>
            </w:pPr>
            <w:r w:rsidRPr="00661495">
              <w:rPr>
                <w:b/>
                <w:bCs/>
              </w:rPr>
              <w:t>41</w:t>
            </w:r>
          </w:p>
        </w:tc>
        <w:tc>
          <w:tcPr>
            <w:tcW w:w="2913" w:type="dxa"/>
            <w:tcBorders>
              <w:top w:val="nil"/>
              <w:left w:val="single" w:sz="4" w:space="0" w:color="auto"/>
              <w:bottom w:val="single" w:sz="4" w:space="0" w:color="auto"/>
              <w:right w:val="single" w:sz="4" w:space="0" w:color="auto"/>
            </w:tcBorders>
            <w:hideMark/>
          </w:tcPr>
          <w:p w14:paraId="70F3AA24" w14:textId="77777777" w:rsidR="00072913" w:rsidRPr="00661495" w:rsidRDefault="005C2380">
            <w:pPr>
              <w:rPr>
                <w:rFonts w:eastAsia="Calibri"/>
                <w:bCs/>
              </w:rPr>
            </w:pPr>
            <w:hyperlink r:id="rId51" w:history="1">
              <w:r w:rsidR="00072913" w:rsidRPr="00661495">
                <w:rPr>
                  <w:rStyle w:val="a4"/>
                  <w:bCs/>
                  <w:color w:val="auto"/>
                </w:rPr>
                <w:t>Новичихинский</w:t>
              </w:r>
              <w:r w:rsidR="00072913" w:rsidRPr="00661495">
                <w:rPr>
                  <w:rStyle w:val="a4"/>
                  <w:color w:val="auto"/>
                </w:rPr>
                <w:t xml:space="preserve"> </w:t>
              </w:r>
              <w:r w:rsidR="00072913" w:rsidRPr="00661495">
                <w:rPr>
                  <w:rStyle w:val="a4"/>
                  <w:bCs/>
                  <w:color w:val="auto"/>
                </w:rPr>
                <w:t xml:space="preserve">филиал </w:t>
              </w:r>
            </w:hyperlink>
          </w:p>
        </w:tc>
        <w:tc>
          <w:tcPr>
            <w:tcW w:w="3958" w:type="dxa"/>
            <w:tcBorders>
              <w:top w:val="nil"/>
              <w:left w:val="nil"/>
              <w:bottom w:val="single" w:sz="4" w:space="0" w:color="auto"/>
              <w:right w:val="single" w:sz="4" w:space="0" w:color="auto"/>
            </w:tcBorders>
            <w:hideMark/>
          </w:tcPr>
          <w:p w14:paraId="4ED32974" w14:textId="77777777" w:rsidR="00072913" w:rsidRPr="00661495" w:rsidRDefault="00072913">
            <w:pPr>
              <w:rPr>
                <w:rFonts w:eastAsia="Calibri"/>
                <w:lang w:eastAsia="ja-JP"/>
              </w:rPr>
            </w:pPr>
            <w:r w:rsidRPr="00661495">
              <w:rPr>
                <w:lang w:val="de-DE" w:eastAsia="ja-JP"/>
              </w:rPr>
              <w:t>65</w:t>
            </w:r>
            <w:r w:rsidRPr="00661495">
              <w:rPr>
                <w:lang w:eastAsia="ja-JP"/>
              </w:rPr>
              <w:t>9730</w:t>
            </w:r>
            <w:r w:rsidRPr="00661495">
              <w:rPr>
                <w:lang w:val="de-DE" w:eastAsia="ja-JP"/>
              </w:rPr>
              <w:t xml:space="preserve">,  </w:t>
            </w:r>
            <w:r w:rsidRPr="00661495">
              <w:rPr>
                <w:lang w:eastAsia="ja-JP"/>
              </w:rPr>
              <w:t xml:space="preserve">с. Новичиха, </w:t>
            </w:r>
          </w:p>
          <w:p w14:paraId="15EA2315" w14:textId="77777777" w:rsidR="00072913" w:rsidRPr="00661495" w:rsidRDefault="00072913" w:rsidP="00072913">
            <w:pPr>
              <w:ind w:firstLineChars="100" w:firstLine="240"/>
              <w:rPr>
                <w:rFonts w:eastAsia="Calibri"/>
                <w:bCs/>
              </w:rPr>
            </w:pPr>
            <w:r w:rsidRPr="00661495">
              <w:rPr>
                <w:lang w:eastAsia="ja-JP"/>
              </w:rPr>
              <w:t>ул. Ленинская, 12</w:t>
            </w:r>
          </w:p>
        </w:tc>
        <w:tc>
          <w:tcPr>
            <w:tcW w:w="1924" w:type="dxa"/>
            <w:tcBorders>
              <w:top w:val="nil"/>
              <w:left w:val="nil"/>
              <w:bottom w:val="single" w:sz="4" w:space="0" w:color="auto"/>
              <w:right w:val="single" w:sz="4" w:space="0" w:color="auto"/>
            </w:tcBorders>
            <w:hideMark/>
          </w:tcPr>
          <w:p w14:paraId="52508B3C" w14:textId="77777777" w:rsidR="00072913" w:rsidRPr="00661495" w:rsidRDefault="00072913">
            <w:pPr>
              <w:rPr>
                <w:rFonts w:eastAsia="Calibri"/>
                <w:bCs/>
              </w:rPr>
            </w:pPr>
            <w:r w:rsidRPr="00661495">
              <w:t>Тел.: (38555) 224-72</w:t>
            </w:r>
          </w:p>
        </w:tc>
      </w:tr>
      <w:tr w:rsidR="00661495" w:rsidRPr="00661495" w14:paraId="4BD5BCD2"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CBDBE2D" w14:textId="77777777" w:rsidR="00072913" w:rsidRPr="00661495" w:rsidRDefault="00072913">
            <w:pPr>
              <w:rPr>
                <w:rFonts w:eastAsia="Calibri"/>
                <w:b/>
                <w:bCs/>
              </w:rPr>
            </w:pPr>
            <w:r w:rsidRPr="00661495">
              <w:rPr>
                <w:b/>
                <w:bCs/>
              </w:rPr>
              <w:t>42</w:t>
            </w:r>
          </w:p>
        </w:tc>
        <w:tc>
          <w:tcPr>
            <w:tcW w:w="2913" w:type="dxa"/>
            <w:tcBorders>
              <w:top w:val="nil"/>
              <w:left w:val="single" w:sz="4" w:space="0" w:color="auto"/>
              <w:bottom w:val="single" w:sz="4" w:space="0" w:color="auto"/>
              <w:right w:val="single" w:sz="4" w:space="0" w:color="auto"/>
            </w:tcBorders>
            <w:hideMark/>
          </w:tcPr>
          <w:p w14:paraId="1635C6F3" w14:textId="77777777" w:rsidR="00072913" w:rsidRPr="00661495" w:rsidRDefault="005C2380">
            <w:pPr>
              <w:rPr>
                <w:rFonts w:eastAsia="Calibri"/>
                <w:bCs/>
              </w:rPr>
            </w:pPr>
            <w:hyperlink r:id="rId52" w:history="1">
              <w:r w:rsidR="00072913" w:rsidRPr="00661495">
                <w:rPr>
                  <w:rStyle w:val="a4"/>
                  <w:bCs/>
                  <w:color w:val="auto"/>
                </w:rPr>
                <w:t xml:space="preserve">Павловский филиал </w:t>
              </w:r>
            </w:hyperlink>
          </w:p>
        </w:tc>
        <w:tc>
          <w:tcPr>
            <w:tcW w:w="3958" w:type="dxa"/>
            <w:tcBorders>
              <w:top w:val="nil"/>
              <w:left w:val="nil"/>
              <w:bottom w:val="single" w:sz="4" w:space="0" w:color="auto"/>
              <w:right w:val="single" w:sz="4" w:space="0" w:color="auto"/>
            </w:tcBorders>
            <w:hideMark/>
          </w:tcPr>
          <w:p w14:paraId="281E22D5" w14:textId="77777777" w:rsidR="00072913" w:rsidRPr="00661495" w:rsidRDefault="00072913">
            <w:pPr>
              <w:rPr>
                <w:rFonts w:eastAsia="Calibri"/>
              </w:rPr>
            </w:pPr>
            <w:r w:rsidRPr="00661495">
              <w:t xml:space="preserve">659000, с. Павловск, </w:t>
            </w:r>
          </w:p>
          <w:p w14:paraId="272B14F4" w14:textId="77777777" w:rsidR="00072913" w:rsidRPr="00661495" w:rsidRDefault="00072913">
            <w:pPr>
              <w:rPr>
                <w:rFonts w:eastAsia="Calibri"/>
              </w:rPr>
            </w:pPr>
            <w:r w:rsidRPr="00661495">
              <w:t>ул. Коминтерна, 1</w:t>
            </w:r>
            <w:r w:rsidRPr="00661495">
              <w:tab/>
            </w:r>
          </w:p>
        </w:tc>
        <w:tc>
          <w:tcPr>
            <w:tcW w:w="1924" w:type="dxa"/>
            <w:tcBorders>
              <w:top w:val="nil"/>
              <w:left w:val="nil"/>
              <w:bottom w:val="single" w:sz="4" w:space="0" w:color="auto"/>
              <w:right w:val="single" w:sz="4" w:space="0" w:color="auto"/>
            </w:tcBorders>
            <w:hideMark/>
          </w:tcPr>
          <w:p w14:paraId="3ACFAABC" w14:textId="77777777" w:rsidR="00072913" w:rsidRPr="00661495" w:rsidRDefault="00072913">
            <w:pPr>
              <w:rPr>
                <w:rFonts w:eastAsia="Calibri"/>
              </w:rPr>
            </w:pPr>
            <w:r w:rsidRPr="00661495">
              <w:t>Тел.: (38581) 200-27</w:t>
            </w:r>
          </w:p>
        </w:tc>
      </w:tr>
      <w:tr w:rsidR="00661495" w:rsidRPr="00661495" w14:paraId="0B41AC59"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61B9ABEA" w14:textId="77777777" w:rsidR="00072913" w:rsidRPr="00661495" w:rsidRDefault="00072913">
            <w:pPr>
              <w:rPr>
                <w:rFonts w:eastAsia="Calibri"/>
                <w:b/>
                <w:bCs/>
              </w:rPr>
            </w:pPr>
            <w:r w:rsidRPr="00661495">
              <w:rPr>
                <w:b/>
                <w:bCs/>
              </w:rPr>
              <w:lastRenderedPageBreak/>
              <w:t>43</w:t>
            </w:r>
          </w:p>
        </w:tc>
        <w:tc>
          <w:tcPr>
            <w:tcW w:w="2913" w:type="dxa"/>
            <w:tcBorders>
              <w:top w:val="nil"/>
              <w:left w:val="single" w:sz="4" w:space="0" w:color="auto"/>
              <w:bottom w:val="single" w:sz="4" w:space="0" w:color="auto"/>
              <w:right w:val="single" w:sz="4" w:space="0" w:color="auto"/>
            </w:tcBorders>
            <w:hideMark/>
          </w:tcPr>
          <w:p w14:paraId="2B0511DE" w14:textId="77777777" w:rsidR="00072913" w:rsidRPr="00661495" w:rsidRDefault="005C2380">
            <w:pPr>
              <w:rPr>
                <w:rFonts w:eastAsia="Calibri"/>
                <w:bCs/>
              </w:rPr>
            </w:pPr>
            <w:hyperlink r:id="rId53" w:history="1">
              <w:proofErr w:type="spellStart"/>
              <w:r w:rsidR="00072913" w:rsidRPr="00661495">
                <w:rPr>
                  <w:rStyle w:val="a4"/>
                  <w:bCs/>
                  <w:color w:val="auto"/>
                </w:rPr>
                <w:t>Панкрушихинский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7C8B2DAA" w14:textId="77777777" w:rsidR="00072913" w:rsidRPr="00661495" w:rsidRDefault="00072913">
            <w:pPr>
              <w:rPr>
                <w:rFonts w:eastAsia="Calibri"/>
                <w:lang w:eastAsia="ja-JP"/>
              </w:rPr>
            </w:pPr>
            <w:r w:rsidRPr="00661495">
              <w:rPr>
                <w:lang w:eastAsia="ja-JP"/>
              </w:rPr>
              <w:t xml:space="preserve">658760, с. Панкрушиха, </w:t>
            </w:r>
          </w:p>
          <w:p w14:paraId="0263BF8F" w14:textId="77777777" w:rsidR="00072913" w:rsidRPr="00661495" w:rsidRDefault="00072913">
            <w:pPr>
              <w:rPr>
                <w:rFonts w:eastAsia="Calibri"/>
                <w:lang w:eastAsia="ja-JP"/>
              </w:rPr>
            </w:pPr>
            <w:r w:rsidRPr="00661495">
              <w:rPr>
                <w:lang w:eastAsia="ja-JP"/>
              </w:rPr>
              <w:t>ул. Ленина, 19</w:t>
            </w:r>
          </w:p>
        </w:tc>
        <w:tc>
          <w:tcPr>
            <w:tcW w:w="1924" w:type="dxa"/>
            <w:tcBorders>
              <w:top w:val="nil"/>
              <w:left w:val="nil"/>
              <w:bottom w:val="single" w:sz="4" w:space="0" w:color="auto"/>
              <w:right w:val="single" w:sz="4" w:space="0" w:color="auto"/>
            </w:tcBorders>
            <w:hideMark/>
          </w:tcPr>
          <w:p w14:paraId="47B87A89" w14:textId="77777777" w:rsidR="00072913" w:rsidRPr="00661495" w:rsidRDefault="00072913">
            <w:pPr>
              <w:rPr>
                <w:rFonts w:eastAsia="Calibri"/>
              </w:rPr>
            </w:pPr>
            <w:r w:rsidRPr="00661495">
              <w:t>Тел.: (38580) 225-90</w:t>
            </w:r>
          </w:p>
        </w:tc>
      </w:tr>
      <w:tr w:rsidR="00661495" w:rsidRPr="00661495" w14:paraId="689079DE"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17D7CE3" w14:textId="77777777" w:rsidR="00072913" w:rsidRPr="00661495" w:rsidRDefault="00072913">
            <w:pPr>
              <w:rPr>
                <w:rFonts w:eastAsia="Calibri"/>
                <w:b/>
                <w:bCs/>
              </w:rPr>
            </w:pPr>
            <w:r w:rsidRPr="00661495">
              <w:rPr>
                <w:b/>
                <w:bCs/>
              </w:rPr>
              <w:t>44</w:t>
            </w:r>
          </w:p>
        </w:tc>
        <w:tc>
          <w:tcPr>
            <w:tcW w:w="2913" w:type="dxa"/>
            <w:tcBorders>
              <w:top w:val="nil"/>
              <w:left w:val="single" w:sz="4" w:space="0" w:color="auto"/>
              <w:bottom w:val="single" w:sz="4" w:space="0" w:color="auto"/>
              <w:right w:val="single" w:sz="4" w:space="0" w:color="auto"/>
            </w:tcBorders>
            <w:hideMark/>
          </w:tcPr>
          <w:p w14:paraId="762D1742" w14:textId="77777777" w:rsidR="00072913" w:rsidRPr="00661495" w:rsidRDefault="005C2380">
            <w:pPr>
              <w:rPr>
                <w:rFonts w:eastAsia="Calibri"/>
                <w:bCs/>
              </w:rPr>
            </w:pPr>
            <w:hyperlink r:id="rId54" w:history="1">
              <w:r w:rsidR="00072913" w:rsidRPr="00661495">
                <w:rPr>
                  <w:rStyle w:val="a4"/>
                  <w:bCs/>
                  <w:color w:val="auto"/>
                </w:rPr>
                <w:t>Петропавловский филиал</w:t>
              </w:r>
            </w:hyperlink>
          </w:p>
        </w:tc>
        <w:tc>
          <w:tcPr>
            <w:tcW w:w="3958" w:type="dxa"/>
            <w:tcBorders>
              <w:top w:val="nil"/>
              <w:left w:val="nil"/>
              <w:bottom w:val="single" w:sz="4" w:space="0" w:color="auto"/>
              <w:right w:val="single" w:sz="4" w:space="0" w:color="auto"/>
            </w:tcBorders>
            <w:hideMark/>
          </w:tcPr>
          <w:p w14:paraId="3AE2367D" w14:textId="77777777" w:rsidR="00072913" w:rsidRPr="00661495" w:rsidRDefault="00072913">
            <w:pPr>
              <w:rPr>
                <w:rFonts w:eastAsia="Calibri"/>
                <w:lang w:eastAsia="ja-JP"/>
              </w:rPr>
            </w:pPr>
            <w:r w:rsidRPr="00661495">
              <w:rPr>
                <w:lang w:val="de-DE" w:eastAsia="ja-JP"/>
              </w:rPr>
              <w:t>65</w:t>
            </w:r>
            <w:r w:rsidRPr="00661495">
              <w:rPr>
                <w:lang w:eastAsia="ja-JP"/>
              </w:rPr>
              <w:t>9660</w:t>
            </w:r>
            <w:r w:rsidRPr="00661495">
              <w:rPr>
                <w:lang w:val="de-DE" w:eastAsia="ja-JP"/>
              </w:rPr>
              <w:t xml:space="preserve">,  </w:t>
            </w:r>
            <w:r w:rsidRPr="00661495">
              <w:rPr>
                <w:lang w:eastAsia="ja-JP"/>
              </w:rPr>
              <w:t xml:space="preserve">с. Петропавловское, </w:t>
            </w:r>
          </w:p>
          <w:p w14:paraId="13512876" w14:textId="77777777" w:rsidR="00072913" w:rsidRPr="00661495" w:rsidRDefault="00072913">
            <w:pPr>
              <w:rPr>
                <w:rFonts w:eastAsia="Calibri"/>
                <w:bCs/>
              </w:rPr>
            </w:pPr>
            <w:r w:rsidRPr="00661495">
              <w:rPr>
                <w:lang w:eastAsia="ja-JP"/>
              </w:rPr>
              <w:t>ул. Жукова, 37</w:t>
            </w:r>
          </w:p>
        </w:tc>
        <w:tc>
          <w:tcPr>
            <w:tcW w:w="1924" w:type="dxa"/>
            <w:tcBorders>
              <w:top w:val="nil"/>
              <w:left w:val="nil"/>
              <w:bottom w:val="single" w:sz="4" w:space="0" w:color="auto"/>
              <w:right w:val="single" w:sz="4" w:space="0" w:color="auto"/>
            </w:tcBorders>
            <w:hideMark/>
          </w:tcPr>
          <w:p w14:paraId="2B8A028C" w14:textId="77777777" w:rsidR="00072913" w:rsidRPr="00661495" w:rsidRDefault="00072913">
            <w:pPr>
              <w:rPr>
                <w:rFonts w:eastAsia="Calibri"/>
              </w:rPr>
            </w:pPr>
            <w:r w:rsidRPr="00661495">
              <w:t>Тел.: (38573) 200-25</w:t>
            </w:r>
          </w:p>
        </w:tc>
      </w:tr>
      <w:tr w:rsidR="00661495" w:rsidRPr="00661495" w14:paraId="7458BCC9" w14:textId="77777777" w:rsidTr="00072913">
        <w:trPr>
          <w:trHeight w:val="240"/>
        </w:trPr>
        <w:tc>
          <w:tcPr>
            <w:tcW w:w="986" w:type="dxa"/>
            <w:tcBorders>
              <w:top w:val="single" w:sz="4" w:space="0" w:color="auto"/>
              <w:left w:val="single" w:sz="4" w:space="0" w:color="auto"/>
              <w:bottom w:val="single" w:sz="4" w:space="0" w:color="auto"/>
              <w:right w:val="single" w:sz="4" w:space="0" w:color="auto"/>
            </w:tcBorders>
            <w:hideMark/>
          </w:tcPr>
          <w:p w14:paraId="09A01EA8" w14:textId="77777777" w:rsidR="00072913" w:rsidRPr="00661495" w:rsidRDefault="00072913">
            <w:pPr>
              <w:rPr>
                <w:rFonts w:eastAsia="Calibri"/>
                <w:b/>
                <w:bCs/>
              </w:rPr>
            </w:pPr>
            <w:r w:rsidRPr="00661495">
              <w:rPr>
                <w:b/>
                <w:bCs/>
              </w:rPr>
              <w:t>45</w:t>
            </w:r>
          </w:p>
        </w:tc>
        <w:tc>
          <w:tcPr>
            <w:tcW w:w="2913" w:type="dxa"/>
            <w:tcBorders>
              <w:top w:val="single" w:sz="4" w:space="0" w:color="auto"/>
              <w:left w:val="single" w:sz="4" w:space="0" w:color="auto"/>
              <w:bottom w:val="single" w:sz="4" w:space="0" w:color="auto"/>
              <w:right w:val="single" w:sz="4" w:space="0" w:color="auto"/>
            </w:tcBorders>
            <w:hideMark/>
          </w:tcPr>
          <w:p w14:paraId="5EC4C0D0" w14:textId="77777777" w:rsidR="00072913" w:rsidRPr="00661495" w:rsidRDefault="005C2380">
            <w:pPr>
              <w:rPr>
                <w:rFonts w:eastAsia="Calibri"/>
                <w:bCs/>
              </w:rPr>
            </w:pPr>
            <w:hyperlink r:id="rId55" w:history="1">
              <w:proofErr w:type="spellStart"/>
              <w:r w:rsidR="00072913" w:rsidRPr="00661495">
                <w:rPr>
                  <w:rStyle w:val="a4"/>
                  <w:bCs/>
                  <w:color w:val="auto"/>
                </w:rPr>
                <w:t>Поспелихинский</w:t>
              </w:r>
              <w:proofErr w:type="spellEnd"/>
              <w:r w:rsidR="00072913" w:rsidRPr="00661495">
                <w:rPr>
                  <w:rStyle w:val="a4"/>
                  <w:bCs/>
                  <w:color w:val="auto"/>
                </w:rPr>
                <w:t xml:space="preserve"> филиал </w:t>
              </w:r>
            </w:hyperlink>
          </w:p>
        </w:tc>
        <w:tc>
          <w:tcPr>
            <w:tcW w:w="3958" w:type="dxa"/>
            <w:tcBorders>
              <w:top w:val="single" w:sz="4" w:space="0" w:color="auto"/>
              <w:left w:val="nil"/>
              <w:bottom w:val="single" w:sz="4" w:space="0" w:color="auto"/>
              <w:right w:val="single" w:sz="4" w:space="0" w:color="auto"/>
            </w:tcBorders>
            <w:hideMark/>
          </w:tcPr>
          <w:p w14:paraId="3D25C4BA" w14:textId="77777777" w:rsidR="00072913" w:rsidRPr="00661495" w:rsidRDefault="00072913" w:rsidP="00072913">
            <w:pPr>
              <w:ind w:firstLineChars="100" w:firstLine="240"/>
              <w:rPr>
                <w:rFonts w:eastAsia="Calibri"/>
                <w:bCs/>
              </w:rPr>
            </w:pPr>
            <w:r w:rsidRPr="00661495">
              <w:t>659700, с. Поспелиха, ул. Вокзальная, 5</w:t>
            </w:r>
          </w:p>
        </w:tc>
        <w:tc>
          <w:tcPr>
            <w:tcW w:w="1924" w:type="dxa"/>
            <w:tcBorders>
              <w:top w:val="single" w:sz="4" w:space="0" w:color="auto"/>
              <w:left w:val="nil"/>
              <w:bottom w:val="single" w:sz="4" w:space="0" w:color="auto"/>
              <w:right w:val="single" w:sz="4" w:space="0" w:color="auto"/>
            </w:tcBorders>
          </w:tcPr>
          <w:p w14:paraId="6CF8F340" w14:textId="77777777" w:rsidR="00072913" w:rsidRPr="00661495" w:rsidRDefault="00072913">
            <w:pPr>
              <w:rPr>
                <w:rFonts w:eastAsia="Calibri"/>
              </w:rPr>
            </w:pPr>
            <w:r w:rsidRPr="00661495">
              <w:t>Тел.: (38556) 206-63</w:t>
            </w:r>
          </w:p>
          <w:p w14:paraId="2598DCBB" w14:textId="77777777" w:rsidR="00072913" w:rsidRPr="00661495" w:rsidRDefault="00072913">
            <w:pPr>
              <w:rPr>
                <w:rFonts w:eastAsia="Calibri"/>
              </w:rPr>
            </w:pPr>
          </w:p>
        </w:tc>
      </w:tr>
      <w:tr w:rsidR="00661495" w:rsidRPr="00661495" w14:paraId="06841E2C" w14:textId="77777777" w:rsidTr="00072913">
        <w:trPr>
          <w:trHeight w:val="240"/>
        </w:trPr>
        <w:tc>
          <w:tcPr>
            <w:tcW w:w="986" w:type="dxa"/>
            <w:tcBorders>
              <w:top w:val="single" w:sz="4" w:space="0" w:color="auto"/>
              <w:left w:val="single" w:sz="4" w:space="0" w:color="auto"/>
              <w:bottom w:val="single" w:sz="4" w:space="0" w:color="auto"/>
              <w:right w:val="single" w:sz="4" w:space="0" w:color="auto"/>
            </w:tcBorders>
            <w:hideMark/>
          </w:tcPr>
          <w:p w14:paraId="0B4F5678" w14:textId="77777777" w:rsidR="00072913" w:rsidRPr="00661495" w:rsidRDefault="00072913">
            <w:pPr>
              <w:rPr>
                <w:rFonts w:eastAsia="Calibri"/>
                <w:b/>
                <w:bCs/>
              </w:rPr>
            </w:pPr>
            <w:r w:rsidRPr="00661495">
              <w:rPr>
                <w:b/>
                <w:bCs/>
              </w:rPr>
              <w:t>46</w:t>
            </w:r>
          </w:p>
        </w:tc>
        <w:tc>
          <w:tcPr>
            <w:tcW w:w="2913" w:type="dxa"/>
            <w:tcBorders>
              <w:top w:val="single" w:sz="4" w:space="0" w:color="auto"/>
              <w:left w:val="single" w:sz="4" w:space="0" w:color="auto"/>
              <w:bottom w:val="single" w:sz="4" w:space="0" w:color="auto"/>
              <w:right w:val="single" w:sz="4" w:space="0" w:color="auto"/>
            </w:tcBorders>
            <w:hideMark/>
          </w:tcPr>
          <w:p w14:paraId="7DB4FF59" w14:textId="77777777" w:rsidR="00072913" w:rsidRPr="00661495" w:rsidRDefault="005C2380">
            <w:pPr>
              <w:rPr>
                <w:rFonts w:eastAsia="Calibri"/>
                <w:bCs/>
              </w:rPr>
            </w:pPr>
            <w:hyperlink r:id="rId56" w:history="1">
              <w:proofErr w:type="spellStart"/>
              <w:r w:rsidR="00072913" w:rsidRPr="00661495">
                <w:rPr>
                  <w:rStyle w:val="a4"/>
                  <w:bCs/>
                  <w:color w:val="auto"/>
                </w:rPr>
                <w:t>Ребрихинский</w:t>
              </w:r>
              <w:proofErr w:type="spellEnd"/>
              <w:r w:rsidR="00072913" w:rsidRPr="00661495">
                <w:rPr>
                  <w:rStyle w:val="a4"/>
                  <w:bCs/>
                  <w:color w:val="auto"/>
                </w:rPr>
                <w:t xml:space="preserve"> филиал </w:t>
              </w:r>
            </w:hyperlink>
          </w:p>
        </w:tc>
        <w:tc>
          <w:tcPr>
            <w:tcW w:w="3958" w:type="dxa"/>
            <w:tcBorders>
              <w:top w:val="single" w:sz="4" w:space="0" w:color="auto"/>
              <w:left w:val="nil"/>
              <w:bottom w:val="single" w:sz="4" w:space="0" w:color="auto"/>
              <w:right w:val="single" w:sz="4" w:space="0" w:color="auto"/>
            </w:tcBorders>
            <w:hideMark/>
          </w:tcPr>
          <w:p w14:paraId="23B4FDA8" w14:textId="77777777" w:rsidR="00072913" w:rsidRPr="00661495" w:rsidRDefault="00072913">
            <w:pPr>
              <w:rPr>
                <w:rFonts w:eastAsia="Calibri"/>
              </w:rPr>
            </w:pPr>
            <w:r w:rsidRPr="00661495">
              <w:rPr>
                <w:lang w:val="de-DE" w:eastAsia="ja-JP"/>
              </w:rPr>
              <w:t xml:space="preserve"> 65</w:t>
            </w:r>
            <w:r w:rsidRPr="00661495">
              <w:rPr>
                <w:lang w:eastAsia="ja-JP"/>
              </w:rPr>
              <w:t>8540</w:t>
            </w:r>
            <w:r w:rsidRPr="00661495">
              <w:rPr>
                <w:lang w:val="de-DE" w:eastAsia="ja-JP"/>
              </w:rPr>
              <w:t xml:space="preserve">,  </w:t>
            </w:r>
            <w:r w:rsidRPr="00661495">
              <w:rPr>
                <w:lang w:eastAsia="ja-JP"/>
              </w:rPr>
              <w:t>с. Ребриха, пр-т Победы, 43</w:t>
            </w:r>
            <w:r w:rsidRPr="00661495">
              <w:rPr>
                <w:b/>
                <w:bCs/>
              </w:rPr>
              <w:tab/>
            </w:r>
          </w:p>
        </w:tc>
        <w:tc>
          <w:tcPr>
            <w:tcW w:w="1924" w:type="dxa"/>
            <w:tcBorders>
              <w:top w:val="single" w:sz="4" w:space="0" w:color="auto"/>
              <w:left w:val="nil"/>
              <w:bottom w:val="single" w:sz="4" w:space="0" w:color="auto"/>
              <w:right w:val="single" w:sz="4" w:space="0" w:color="auto"/>
            </w:tcBorders>
            <w:hideMark/>
          </w:tcPr>
          <w:p w14:paraId="7173E77A" w14:textId="77777777" w:rsidR="00072913" w:rsidRPr="00661495" w:rsidRDefault="00072913">
            <w:pPr>
              <w:rPr>
                <w:rFonts w:eastAsia="Calibri"/>
              </w:rPr>
            </w:pPr>
            <w:r w:rsidRPr="00661495">
              <w:t>Тел.: (38582) 227-71</w:t>
            </w:r>
          </w:p>
        </w:tc>
      </w:tr>
      <w:tr w:rsidR="00661495" w:rsidRPr="00661495" w14:paraId="7A134275"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1586325D" w14:textId="77777777" w:rsidR="00072913" w:rsidRPr="00661495" w:rsidRDefault="00072913">
            <w:pPr>
              <w:rPr>
                <w:rFonts w:eastAsia="Calibri"/>
                <w:b/>
                <w:bCs/>
              </w:rPr>
            </w:pPr>
            <w:r w:rsidRPr="00661495">
              <w:rPr>
                <w:b/>
                <w:bCs/>
              </w:rPr>
              <w:t>47</w:t>
            </w:r>
          </w:p>
        </w:tc>
        <w:tc>
          <w:tcPr>
            <w:tcW w:w="2913" w:type="dxa"/>
            <w:tcBorders>
              <w:top w:val="nil"/>
              <w:left w:val="single" w:sz="4" w:space="0" w:color="auto"/>
              <w:bottom w:val="single" w:sz="4" w:space="0" w:color="auto"/>
              <w:right w:val="single" w:sz="4" w:space="0" w:color="auto"/>
            </w:tcBorders>
            <w:hideMark/>
          </w:tcPr>
          <w:p w14:paraId="5846CBFC" w14:textId="77777777" w:rsidR="00072913" w:rsidRPr="00661495" w:rsidRDefault="005C2380">
            <w:pPr>
              <w:rPr>
                <w:rFonts w:eastAsia="Calibri"/>
                <w:bCs/>
              </w:rPr>
            </w:pPr>
            <w:hyperlink r:id="rId57" w:history="1">
              <w:proofErr w:type="spellStart"/>
              <w:r w:rsidR="00072913" w:rsidRPr="00661495">
                <w:rPr>
                  <w:rStyle w:val="a4"/>
                  <w:bCs/>
                  <w:color w:val="auto"/>
                </w:rPr>
                <w:t>Родинский</w:t>
              </w:r>
              <w:proofErr w:type="spellEnd"/>
              <w:r w:rsidR="00072913" w:rsidRPr="00661495">
                <w:rPr>
                  <w:rStyle w:val="a4"/>
                  <w:bCs/>
                  <w:color w:val="auto"/>
                </w:rPr>
                <w:t xml:space="preserve"> филиал </w:t>
              </w:r>
            </w:hyperlink>
          </w:p>
        </w:tc>
        <w:tc>
          <w:tcPr>
            <w:tcW w:w="3958" w:type="dxa"/>
            <w:tcBorders>
              <w:top w:val="nil"/>
              <w:left w:val="nil"/>
              <w:bottom w:val="single" w:sz="4" w:space="0" w:color="auto"/>
              <w:right w:val="single" w:sz="4" w:space="0" w:color="auto"/>
            </w:tcBorders>
            <w:hideMark/>
          </w:tcPr>
          <w:p w14:paraId="2F0C7736" w14:textId="77777777" w:rsidR="00072913" w:rsidRPr="00661495" w:rsidRDefault="00072913">
            <w:pPr>
              <w:rPr>
                <w:rFonts w:eastAsia="Calibri"/>
                <w:lang w:eastAsia="ja-JP"/>
              </w:rPr>
            </w:pPr>
            <w:r w:rsidRPr="00661495">
              <w:rPr>
                <w:lang w:val="de-DE" w:eastAsia="ja-JP"/>
              </w:rPr>
              <w:t>65</w:t>
            </w:r>
            <w:r w:rsidRPr="00661495">
              <w:rPr>
                <w:lang w:eastAsia="ja-JP"/>
              </w:rPr>
              <w:t>9780</w:t>
            </w:r>
            <w:r w:rsidRPr="00661495">
              <w:rPr>
                <w:lang w:val="de-DE" w:eastAsia="ja-JP"/>
              </w:rPr>
              <w:t xml:space="preserve">,  </w:t>
            </w:r>
            <w:r w:rsidRPr="00661495">
              <w:rPr>
                <w:lang w:eastAsia="ja-JP"/>
              </w:rPr>
              <w:t>с. Родино, ул. Шевченко, 5</w:t>
            </w:r>
          </w:p>
        </w:tc>
        <w:tc>
          <w:tcPr>
            <w:tcW w:w="1924" w:type="dxa"/>
            <w:tcBorders>
              <w:top w:val="nil"/>
              <w:left w:val="nil"/>
              <w:bottom w:val="single" w:sz="4" w:space="0" w:color="auto"/>
              <w:right w:val="single" w:sz="4" w:space="0" w:color="auto"/>
            </w:tcBorders>
            <w:hideMark/>
          </w:tcPr>
          <w:p w14:paraId="0C462557" w14:textId="77777777" w:rsidR="00072913" w:rsidRPr="00661495" w:rsidRDefault="00072913">
            <w:pPr>
              <w:rPr>
                <w:rFonts w:eastAsia="Calibri"/>
              </w:rPr>
            </w:pPr>
            <w:r w:rsidRPr="00661495">
              <w:t>Тел.: (38563) 214-43</w:t>
            </w:r>
          </w:p>
        </w:tc>
      </w:tr>
      <w:tr w:rsidR="00661495" w:rsidRPr="00661495" w14:paraId="2D5A710C"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4FE98A20" w14:textId="77777777" w:rsidR="00072913" w:rsidRPr="00661495" w:rsidRDefault="00072913">
            <w:pPr>
              <w:rPr>
                <w:rFonts w:eastAsia="Calibri"/>
                <w:b/>
                <w:bCs/>
              </w:rPr>
            </w:pPr>
            <w:r w:rsidRPr="00661495">
              <w:rPr>
                <w:b/>
                <w:bCs/>
              </w:rPr>
              <w:t>48</w:t>
            </w:r>
          </w:p>
        </w:tc>
        <w:tc>
          <w:tcPr>
            <w:tcW w:w="2913" w:type="dxa"/>
            <w:tcBorders>
              <w:top w:val="nil"/>
              <w:left w:val="single" w:sz="4" w:space="0" w:color="auto"/>
              <w:bottom w:val="single" w:sz="4" w:space="0" w:color="auto"/>
              <w:right w:val="single" w:sz="4" w:space="0" w:color="auto"/>
            </w:tcBorders>
            <w:hideMark/>
          </w:tcPr>
          <w:p w14:paraId="4D64BEC6" w14:textId="77777777" w:rsidR="00072913" w:rsidRPr="00661495" w:rsidRDefault="005C2380">
            <w:pPr>
              <w:rPr>
                <w:rFonts w:eastAsia="Calibri"/>
                <w:bCs/>
              </w:rPr>
            </w:pPr>
            <w:hyperlink r:id="rId58" w:history="1">
              <w:r w:rsidR="00072913" w:rsidRPr="00661495">
                <w:rPr>
                  <w:rStyle w:val="a4"/>
                  <w:bCs/>
                  <w:color w:val="auto"/>
                </w:rPr>
                <w:t xml:space="preserve">Романовский филиал </w:t>
              </w:r>
            </w:hyperlink>
          </w:p>
        </w:tc>
        <w:tc>
          <w:tcPr>
            <w:tcW w:w="3958" w:type="dxa"/>
            <w:tcBorders>
              <w:top w:val="nil"/>
              <w:left w:val="nil"/>
              <w:bottom w:val="single" w:sz="4" w:space="0" w:color="auto"/>
              <w:right w:val="single" w:sz="4" w:space="0" w:color="auto"/>
            </w:tcBorders>
            <w:hideMark/>
          </w:tcPr>
          <w:p w14:paraId="2CF780E8" w14:textId="77777777" w:rsidR="00072913" w:rsidRPr="00661495" w:rsidRDefault="00072913">
            <w:pPr>
              <w:rPr>
                <w:rFonts w:eastAsia="Calibri"/>
                <w:lang w:eastAsia="ja-JP"/>
              </w:rPr>
            </w:pPr>
            <w:r w:rsidRPr="00661495">
              <w:rPr>
                <w:lang w:val="de-DE" w:eastAsia="ja-JP"/>
              </w:rPr>
              <w:t>65</w:t>
            </w:r>
            <w:r w:rsidRPr="00661495">
              <w:rPr>
                <w:lang w:eastAsia="ja-JP"/>
              </w:rPr>
              <w:t>8640</w:t>
            </w:r>
            <w:r w:rsidRPr="00661495">
              <w:rPr>
                <w:lang w:val="de-DE" w:eastAsia="ja-JP"/>
              </w:rPr>
              <w:t xml:space="preserve">, </w:t>
            </w:r>
            <w:r w:rsidRPr="00661495">
              <w:rPr>
                <w:lang w:eastAsia="ja-JP"/>
              </w:rPr>
              <w:t xml:space="preserve">с. Романово, </w:t>
            </w:r>
          </w:p>
          <w:p w14:paraId="2E1908FE" w14:textId="77777777" w:rsidR="00072913" w:rsidRPr="00661495" w:rsidRDefault="00072913">
            <w:pPr>
              <w:rPr>
                <w:rFonts w:eastAsia="Calibri"/>
              </w:rPr>
            </w:pPr>
            <w:r w:rsidRPr="00661495">
              <w:rPr>
                <w:lang w:eastAsia="ja-JP"/>
              </w:rPr>
              <w:t>ул. Крупская, 25</w:t>
            </w:r>
          </w:p>
        </w:tc>
        <w:tc>
          <w:tcPr>
            <w:tcW w:w="1924" w:type="dxa"/>
            <w:tcBorders>
              <w:top w:val="nil"/>
              <w:left w:val="nil"/>
              <w:bottom w:val="single" w:sz="4" w:space="0" w:color="auto"/>
              <w:right w:val="single" w:sz="4" w:space="0" w:color="auto"/>
            </w:tcBorders>
            <w:hideMark/>
          </w:tcPr>
          <w:p w14:paraId="117AC168" w14:textId="77777777" w:rsidR="00072913" w:rsidRPr="00661495" w:rsidRDefault="00072913">
            <w:pPr>
              <w:rPr>
                <w:rFonts w:eastAsia="Calibri"/>
              </w:rPr>
            </w:pPr>
            <w:r w:rsidRPr="00661495">
              <w:t>Тел.: (38561) 211-88</w:t>
            </w:r>
          </w:p>
        </w:tc>
      </w:tr>
      <w:tr w:rsidR="00661495" w:rsidRPr="00661495" w14:paraId="3F23B75E" w14:textId="77777777" w:rsidTr="00072913">
        <w:trPr>
          <w:trHeight w:val="240"/>
        </w:trPr>
        <w:tc>
          <w:tcPr>
            <w:tcW w:w="986" w:type="dxa"/>
            <w:tcBorders>
              <w:top w:val="single" w:sz="4" w:space="0" w:color="auto"/>
              <w:left w:val="single" w:sz="4" w:space="0" w:color="auto"/>
              <w:bottom w:val="single" w:sz="4" w:space="0" w:color="auto"/>
              <w:right w:val="single" w:sz="4" w:space="0" w:color="auto"/>
            </w:tcBorders>
            <w:hideMark/>
          </w:tcPr>
          <w:p w14:paraId="01AFB108" w14:textId="77777777" w:rsidR="00072913" w:rsidRPr="00661495" w:rsidRDefault="00072913">
            <w:pPr>
              <w:rPr>
                <w:rFonts w:eastAsia="Calibri"/>
                <w:b/>
                <w:bCs/>
              </w:rPr>
            </w:pPr>
            <w:r w:rsidRPr="00661495">
              <w:rPr>
                <w:b/>
                <w:bCs/>
              </w:rPr>
              <w:t>49</w:t>
            </w:r>
          </w:p>
        </w:tc>
        <w:tc>
          <w:tcPr>
            <w:tcW w:w="2913" w:type="dxa"/>
            <w:tcBorders>
              <w:top w:val="single" w:sz="4" w:space="0" w:color="auto"/>
              <w:left w:val="single" w:sz="4" w:space="0" w:color="auto"/>
              <w:bottom w:val="single" w:sz="4" w:space="0" w:color="auto"/>
              <w:right w:val="single" w:sz="4" w:space="0" w:color="auto"/>
            </w:tcBorders>
            <w:hideMark/>
          </w:tcPr>
          <w:p w14:paraId="4C2720F3" w14:textId="77777777" w:rsidR="00072913" w:rsidRPr="00661495" w:rsidRDefault="005C2380">
            <w:pPr>
              <w:rPr>
                <w:rFonts w:eastAsia="Calibri"/>
                <w:bCs/>
              </w:rPr>
            </w:pPr>
            <w:hyperlink r:id="rId59" w:history="1">
              <w:r w:rsidR="00072913" w:rsidRPr="00661495">
                <w:rPr>
                  <w:rStyle w:val="a4"/>
                  <w:bCs/>
                  <w:color w:val="auto"/>
                </w:rPr>
                <w:t>Смоленский филиал</w:t>
              </w:r>
            </w:hyperlink>
          </w:p>
        </w:tc>
        <w:tc>
          <w:tcPr>
            <w:tcW w:w="3958" w:type="dxa"/>
            <w:tcBorders>
              <w:top w:val="single" w:sz="4" w:space="0" w:color="auto"/>
              <w:left w:val="nil"/>
              <w:bottom w:val="single" w:sz="4" w:space="0" w:color="auto"/>
              <w:right w:val="single" w:sz="4" w:space="0" w:color="auto"/>
            </w:tcBorders>
            <w:hideMark/>
          </w:tcPr>
          <w:p w14:paraId="1427E818" w14:textId="77777777" w:rsidR="00072913" w:rsidRPr="00661495" w:rsidRDefault="00072913">
            <w:pPr>
              <w:rPr>
                <w:rFonts w:eastAsia="Calibri"/>
                <w:lang w:eastAsia="ja-JP"/>
              </w:rPr>
            </w:pPr>
            <w:r w:rsidRPr="00661495">
              <w:rPr>
                <w:lang w:val="de-DE" w:eastAsia="ja-JP"/>
              </w:rPr>
              <w:t xml:space="preserve"> 65</w:t>
            </w:r>
            <w:r w:rsidRPr="00661495">
              <w:rPr>
                <w:lang w:eastAsia="ja-JP"/>
              </w:rPr>
              <w:t>9600</w:t>
            </w:r>
            <w:r w:rsidRPr="00661495">
              <w:rPr>
                <w:lang w:val="de-DE" w:eastAsia="ja-JP"/>
              </w:rPr>
              <w:t xml:space="preserve">,  </w:t>
            </w:r>
            <w:r w:rsidRPr="00661495">
              <w:rPr>
                <w:lang w:eastAsia="ja-JP"/>
              </w:rPr>
              <w:t xml:space="preserve">с. Смоленское, </w:t>
            </w:r>
          </w:p>
          <w:p w14:paraId="59FF94B8" w14:textId="77777777" w:rsidR="00072913" w:rsidRPr="00661495" w:rsidRDefault="00072913">
            <w:pPr>
              <w:rPr>
                <w:rFonts w:eastAsia="Calibri"/>
                <w:lang w:eastAsia="ja-JP"/>
              </w:rPr>
            </w:pPr>
            <w:r w:rsidRPr="00661495">
              <w:rPr>
                <w:lang w:eastAsia="ja-JP"/>
              </w:rPr>
              <w:t>ул. Советская, 76</w:t>
            </w:r>
          </w:p>
        </w:tc>
        <w:tc>
          <w:tcPr>
            <w:tcW w:w="1924" w:type="dxa"/>
            <w:tcBorders>
              <w:top w:val="single" w:sz="4" w:space="0" w:color="auto"/>
              <w:left w:val="nil"/>
              <w:bottom w:val="single" w:sz="4" w:space="0" w:color="auto"/>
              <w:right w:val="single" w:sz="4" w:space="0" w:color="auto"/>
            </w:tcBorders>
            <w:hideMark/>
          </w:tcPr>
          <w:p w14:paraId="3CF932EE" w14:textId="77777777" w:rsidR="00072913" w:rsidRPr="00661495" w:rsidRDefault="00072913">
            <w:pPr>
              <w:rPr>
                <w:rFonts w:eastAsia="Calibri"/>
              </w:rPr>
            </w:pPr>
            <w:r w:rsidRPr="00661495">
              <w:t>Тел.: (38536) 220-31</w:t>
            </w:r>
          </w:p>
        </w:tc>
      </w:tr>
      <w:tr w:rsidR="00661495" w:rsidRPr="00661495" w14:paraId="5903DA58"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583E61FF" w14:textId="77777777" w:rsidR="00072913" w:rsidRPr="00661495" w:rsidRDefault="00072913">
            <w:pPr>
              <w:rPr>
                <w:rFonts w:eastAsia="Calibri"/>
                <w:b/>
                <w:bCs/>
              </w:rPr>
            </w:pPr>
            <w:r w:rsidRPr="00661495">
              <w:rPr>
                <w:b/>
                <w:bCs/>
              </w:rPr>
              <w:t>50</w:t>
            </w:r>
          </w:p>
        </w:tc>
        <w:tc>
          <w:tcPr>
            <w:tcW w:w="2913" w:type="dxa"/>
            <w:tcBorders>
              <w:top w:val="nil"/>
              <w:left w:val="single" w:sz="4" w:space="0" w:color="auto"/>
              <w:bottom w:val="single" w:sz="4" w:space="0" w:color="auto"/>
              <w:right w:val="single" w:sz="4" w:space="0" w:color="auto"/>
            </w:tcBorders>
            <w:hideMark/>
          </w:tcPr>
          <w:p w14:paraId="6C424D19" w14:textId="77777777" w:rsidR="00072913" w:rsidRPr="00661495" w:rsidRDefault="005C2380">
            <w:pPr>
              <w:rPr>
                <w:rFonts w:eastAsia="Calibri"/>
                <w:bCs/>
              </w:rPr>
            </w:pPr>
            <w:hyperlink r:id="rId60" w:history="1">
              <w:r w:rsidR="00072913" w:rsidRPr="00661495">
                <w:rPr>
                  <w:rStyle w:val="a4"/>
                  <w:bCs/>
                  <w:color w:val="auto"/>
                </w:rPr>
                <w:t xml:space="preserve">Советский филиал </w:t>
              </w:r>
            </w:hyperlink>
          </w:p>
        </w:tc>
        <w:tc>
          <w:tcPr>
            <w:tcW w:w="3958" w:type="dxa"/>
            <w:tcBorders>
              <w:top w:val="nil"/>
              <w:left w:val="nil"/>
              <w:bottom w:val="single" w:sz="4" w:space="0" w:color="auto"/>
              <w:right w:val="single" w:sz="4" w:space="0" w:color="auto"/>
            </w:tcBorders>
            <w:hideMark/>
          </w:tcPr>
          <w:p w14:paraId="4694B3A4" w14:textId="77777777" w:rsidR="00072913" w:rsidRPr="00661495" w:rsidRDefault="00072913">
            <w:pPr>
              <w:rPr>
                <w:rFonts w:eastAsia="Calibri"/>
                <w:lang w:eastAsia="ja-JP"/>
              </w:rPr>
            </w:pPr>
            <w:r w:rsidRPr="00661495">
              <w:rPr>
                <w:lang w:val="de-DE" w:eastAsia="ja-JP"/>
              </w:rPr>
              <w:t xml:space="preserve"> 65</w:t>
            </w:r>
            <w:r w:rsidRPr="00661495">
              <w:rPr>
                <w:lang w:eastAsia="ja-JP"/>
              </w:rPr>
              <w:t>9540</w:t>
            </w:r>
            <w:r w:rsidRPr="00661495">
              <w:rPr>
                <w:lang w:val="de-DE" w:eastAsia="ja-JP"/>
              </w:rPr>
              <w:t xml:space="preserve">,  </w:t>
            </w:r>
            <w:r w:rsidRPr="00661495">
              <w:rPr>
                <w:lang w:eastAsia="ja-JP"/>
              </w:rPr>
              <w:t xml:space="preserve">с. Советское, </w:t>
            </w:r>
          </w:p>
          <w:p w14:paraId="51BC6249" w14:textId="77777777" w:rsidR="00072913" w:rsidRPr="00661495" w:rsidRDefault="00072913">
            <w:pPr>
              <w:rPr>
                <w:rFonts w:eastAsia="Calibri"/>
              </w:rPr>
            </w:pPr>
            <w:r w:rsidRPr="00661495">
              <w:rPr>
                <w:lang w:eastAsia="ja-JP"/>
              </w:rPr>
              <w:t>ул. Советская, 74б</w:t>
            </w:r>
          </w:p>
        </w:tc>
        <w:tc>
          <w:tcPr>
            <w:tcW w:w="1924" w:type="dxa"/>
            <w:tcBorders>
              <w:top w:val="nil"/>
              <w:left w:val="nil"/>
              <w:bottom w:val="single" w:sz="4" w:space="0" w:color="auto"/>
              <w:right w:val="single" w:sz="4" w:space="0" w:color="auto"/>
            </w:tcBorders>
            <w:hideMark/>
          </w:tcPr>
          <w:p w14:paraId="43135DD7" w14:textId="77777777" w:rsidR="00072913" w:rsidRPr="00661495" w:rsidRDefault="00072913">
            <w:pPr>
              <w:rPr>
                <w:rFonts w:eastAsia="Calibri"/>
              </w:rPr>
            </w:pPr>
            <w:r w:rsidRPr="00661495">
              <w:t>Тел.: (38598) 212-54</w:t>
            </w:r>
          </w:p>
        </w:tc>
      </w:tr>
      <w:tr w:rsidR="00661495" w:rsidRPr="00661495" w14:paraId="3E2C08A5"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03DC48A0" w14:textId="77777777" w:rsidR="00072913" w:rsidRPr="00661495" w:rsidRDefault="00072913">
            <w:pPr>
              <w:rPr>
                <w:rFonts w:eastAsia="Calibri"/>
                <w:b/>
                <w:bCs/>
              </w:rPr>
            </w:pPr>
            <w:r w:rsidRPr="00661495">
              <w:rPr>
                <w:b/>
                <w:bCs/>
              </w:rPr>
              <w:t>51</w:t>
            </w:r>
          </w:p>
        </w:tc>
        <w:tc>
          <w:tcPr>
            <w:tcW w:w="2913" w:type="dxa"/>
            <w:tcBorders>
              <w:top w:val="nil"/>
              <w:left w:val="single" w:sz="4" w:space="0" w:color="auto"/>
              <w:bottom w:val="single" w:sz="4" w:space="0" w:color="auto"/>
              <w:right w:val="single" w:sz="4" w:space="0" w:color="auto"/>
            </w:tcBorders>
            <w:hideMark/>
          </w:tcPr>
          <w:p w14:paraId="34DACFC2" w14:textId="77777777" w:rsidR="00072913" w:rsidRPr="00661495" w:rsidRDefault="005C2380">
            <w:pPr>
              <w:rPr>
                <w:rFonts w:eastAsia="Calibri"/>
                <w:bCs/>
              </w:rPr>
            </w:pPr>
            <w:hyperlink r:id="rId61" w:history="1">
              <w:proofErr w:type="spellStart"/>
              <w:r w:rsidR="00072913" w:rsidRPr="00661495">
                <w:rPr>
                  <w:rStyle w:val="a4"/>
                  <w:bCs/>
                  <w:color w:val="auto"/>
                </w:rPr>
                <w:t>Солонешенский</w:t>
              </w:r>
              <w:proofErr w:type="spellEnd"/>
              <w:r w:rsidR="00072913" w:rsidRPr="00661495">
                <w:rPr>
                  <w:rStyle w:val="a4"/>
                  <w:bCs/>
                  <w:color w:val="auto"/>
                </w:rPr>
                <w:t xml:space="preserve"> филиал </w:t>
              </w:r>
            </w:hyperlink>
          </w:p>
        </w:tc>
        <w:tc>
          <w:tcPr>
            <w:tcW w:w="3958" w:type="dxa"/>
            <w:tcBorders>
              <w:top w:val="nil"/>
              <w:left w:val="nil"/>
              <w:bottom w:val="single" w:sz="4" w:space="0" w:color="auto"/>
              <w:right w:val="single" w:sz="4" w:space="0" w:color="auto"/>
            </w:tcBorders>
            <w:hideMark/>
          </w:tcPr>
          <w:p w14:paraId="496110B4" w14:textId="77777777" w:rsidR="00072913" w:rsidRPr="00661495" w:rsidRDefault="00072913">
            <w:pPr>
              <w:rPr>
                <w:rFonts w:eastAsia="Calibri"/>
              </w:rPr>
            </w:pPr>
            <w:r w:rsidRPr="00661495">
              <w:t xml:space="preserve">659690, с. Солонешное, </w:t>
            </w:r>
          </w:p>
          <w:p w14:paraId="2BCAB151" w14:textId="77777777" w:rsidR="00072913" w:rsidRPr="00661495" w:rsidRDefault="00072913">
            <w:pPr>
              <w:rPr>
                <w:rFonts w:eastAsia="Calibri"/>
              </w:rPr>
            </w:pPr>
            <w:r w:rsidRPr="00661495">
              <w:t>ул. Красноармейская,  8</w:t>
            </w:r>
          </w:p>
        </w:tc>
        <w:tc>
          <w:tcPr>
            <w:tcW w:w="1924" w:type="dxa"/>
            <w:tcBorders>
              <w:top w:val="nil"/>
              <w:left w:val="nil"/>
              <w:bottom w:val="single" w:sz="4" w:space="0" w:color="auto"/>
              <w:right w:val="single" w:sz="4" w:space="0" w:color="auto"/>
            </w:tcBorders>
            <w:hideMark/>
          </w:tcPr>
          <w:p w14:paraId="1A0147CB" w14:textId="77777777" w:rsidR="00072913" w:rsidRPr="00661495" w:rsidRDefault="00072913">
            <w:pPr>
              <w:rPr>
                <w:rFonts w:eastAsia="Calibri"/>
              </w:rPr>
            </w:pPr>
            <w:r w:rsidRPr="00661495">
              <w:t>Тел.: (38594) 224-65</w:t>
            </w:r>
          </w:p>
        </w:tc>
      </w:tr>
      <w:tr w:rsidR="00661495" w:rsidRPr="00661495" w14:paraId="29F1C3CA"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3A5469E0" w14:textId="77777777" w:rsidR="00072913" w:rsidRPr="00661495" w:rsidRDefault="00072913">
            <w:pPr>
              <w:rPr>
                <w:rFonts w:eastAsia="Calibri"/>
                <w:b/>
                <w:bCs/>
              </w:rPr>
            </w:pPr>
            <w:r w:rsidRPr="00661495">
              <w:rPr>
                <w:b/>
                <w:bCs/>
              </w:rPr>
              <w:t>52</w:t>
            </w:r>
          </w:p>
        </w:tc>
        <w:tc>
          <w:tcPr>
            <w:tcW w:w="2913" w:type="dxa"/>
            <w:tcBorders>
              <w:top w:val="nil"/>
              <w:left w:val="single" w:sz="4" w:space="0" w:color="auto"/>
              <w:bottom w:val="single" w:sz="4" w:space="0" w:color="auto"/>
              <w:right w:val="single" w:sz="4" w:space="0" w:color="auto"/>
            </w:tcBorders>
            <w:hideMark/>
          </w:tcPr>
          <w:p w14:paraId="536E783C" w14:textId="77777777" w:rsidR="00072913" w:rsidRPr="00661495" w:rsidRDefault="005C2380">
            <w:pPr>
              <w:rPr>
                <w:rFonts w:eastAsia="Calibri"/>
                <w:bCs/>
              </w:rPr>
            </w:pPr>
            <w:hyperlink r:id="rId62" w:history="1">
              <w:proofErr w:type="spellStart"/>
              <w:r w:rsidR="00072913" w:rsidRPr="00661495">
                <w:rPr>
                  <w:rStyle w:val="a4"/>
                  <w:bCs/>
                  <w:color w:val="auto"/>
                </w:rPr>
                <w:t>Солтонский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50078909" w14:textId="77777777" w:rsidR="00072913" w:rsidRPr="00661495" w:rsidRDefault="00072913">
            <w:pPr>
              <w:rPr>
                <w:rFonts w:eastAsia="Calibri"/>
                <w:lang w:eastAsia="ja-JP"/>
              </w:rPr>
            </w:pPr>
            <w:r w:rsidRPr="00661495">
              <w:rPr>
                <w:lang w:val="de-DE" w:eastAsia="ja-JP"/>
              </w:rPr>
              <w:t xml:space="preserve"> 65</w:t>
            </w:r>
            <w:r w:rsidRPr="00661495">
              <w:rPr>
                <w:lang w:eastAsia="ja-JP"/>
              </w:rPr>
              <w:t>9520</w:t>
            </w:r>
            <w:r w:rsidRPr="00661495">
              <w:rPr>
                <w:lang w:val="de-DE" w:eastAsia="ja-JP"/>
              </w:rPr>
              <w:t xml:space="preserve">,  </w:t>
            </w:r>
            <w:r w:rsidRPr="00661495">
              <w:rPr>
                <w:lang w:eastAsia="ja-JP"/>
              </w:rPr>
              <w:t>с. Солтон, ул. Ленина, 5</w:t>
            </w:r>
          </w:p>
        </w:tc>
        <w:tc>
          <w:tcPr>
            <w:tcW w:w="1924" w:type="dxa"/>
            <w:tcBorders>
              <w:top w:val="nil"/>
              <w:left w:val="nil"/>
              <w:bottom w:val="single" w:sz="4" w:space="0" w:color="auto"/>
              <w:right w:val="single" w:sz="4" w:space="0" w:color="auto"/>
            </w:tcBorders>
            <w:hideMark/>
          </w:tcPr>
          <w:p w14:paraId="4C21060B" w14:textId="77777777" w:rsidR="00072913" w:rsidRPr="00661495" w:rsidRDefault="00072913">
            <w:pPr>
              <w:rPr>
                <w:rFonts w:eastAsia="Calibri"/>
              </w:rPr>
            </w:pPr>
            <w:r w:rsidRPr="00661495">
              <w:t>Тел.: (38533) 215-90</w:t>
            </w:r>
          </w:p>
        </w:tc>
      </w:tr>
      <w:tr w:rsidR="00661495" w:rsidRPr="00661495" w14:paraId="08419FB6"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3AF0F686" w14:textId="77777777" w:rsidR="00072913" w:rsidRPr="00661495" w:rsidRDefault="00072913">
            <w:pPr>
              <w:rPr>
                <w:rFonts w:eastAsia="Calibri"/>
                <w:b/>
                <w:bCs/>
              </w:rPr>
            </w:pPr>
            <w:r w:rsidRPr="00661495">
              <w:rPr>
                <w:b/>
                <w:bCs/>
              </w:rPr>
              <w:t>53</w:t>
            </w:r>
          </w:p>
        </w:tc>
        <w:tc>
          <w:tcPr>
            <w:tcW w:w="2913" w:type="dxa"/>
            <w:tcBorders>
              <w:top w:val="nil"/>
              <w:left w:val="single" w:sz="4" w:space="0" w:color="auto"/>
              <w:bottom w:val="single" w:sz="4" w:space="0" w:color="auto"/>
              <w:right w:val="single" w:sz="4" w:space="0" w:color="auto"/>
            </w:tcBorders>
            <w:hideMark/>
          </w:tcPr>
          <w:p w14:paraId="492E39DD" w14:textId="77777777" w:rsidR="00072913" w:rsidRPr="00661495" w:rsidRDefault="005C2380">
            <w:pPr>
              <w:rPr>
                <w:rFonts w:eastAsia="Calibri"/>
                <w:bCs/>
              </w:rPr>
            </w:pPr>
            <w:hyperlink r:id="rId63" w:history="1">
              <w:proofErr w:type="spellStart"/>
              <w:r w:rsidR="00072913" w:rsidRPr="00661495">
                <w:rPr>
                  <w:rStyle w:val="a4"/>
                  <w:bCs/>
                  <w:color w:val="auto"/>
                </w:rPr>
                <w:t>Суетский</w:t>
              </w:r>
              <w:proofErr w:type="spellEnd"/>
              <w:r w:rsidR="00072913" w:rsidRPr="00661495">
                <w:rPr>
                  <w:rStyle w:val="a4"/>
                  <w:color w:val="auto"/>
                </w:rPr>
                <w:t xml:space="preserve"> </w:t>
              </w:r>
              <w:r w:rsidR="00072913" w:rsidRPr="00661495">
                <w:rPr>
                  <w:rStyle w:val="a4"/>
                  <w:bCs/>
                  <w:color w:val="auto"/>
                </w:rPr>
                <w:t xml:space="preserve">филиал </w:t>
              </w:r>
            </w:hyperlink>
          </w:p>
        </w:tc>
        <w:tc>
          <w:tcPr>
            <w:tcW w:w="3958" w:type="dxa"/>
            <w:tcBorders>
              <w:top w:val="nil"/>
              <w:left w:val="nil"/>
              <w:bottom w:val="single" w:sz="4" w:space="0" w:color="auto"/>
              <w:right w:val="single" w:sz="4" w:space="0" w:color="auto"/>
            </w:tcBorders>
            <w:hideMark/>
          </w:tcPr>
          <w:p w14:paraId="0D6E9C32" w14:textId="77777777" w:rsidR="00072913" w:rsidRPr="00661495" w:rsidRDefault="00072913">
            <w:pPr>
              <w:rPr>
                <w:rFonts w:eastAsia="Calibri"/>
              </w:rPr>
            </w:pPr>
            <w:r w:rsidRPr="00661495">
              <w:t>658690, с. Верх-Суетка, ул. Ленина,  81</w:t>
            </w:r>
            <w:r w:rsidRPr="00661495">
              <w:tab/>
            </w:r>
          </w:p>
        </w:tc>
        <w:tc>
          <w:tcPr>
            <w:tcW w:w="1924" w:type="dxa"/>
            <w:tcBorders>
              <w:top w:val="nil"/>
              <w:left w:val="nil"/>
              <w:bottom w:val="single" w:sz="4" w:space="0" w:color="auto"/>
              <w:right w:val="single" w:sz="4" w:space="0" w:color="auto"/>
            </w:tcBorders>
            <w:hideMark/>
          </w:tcPr>
          <w:p w14:paraId="676AD386" w14:textId="77777777" w:rsidR="00072913" w:rsidRPr="00661495" w:rsidRDefault="00072913">
            <w:pPr>
              <w:rPr>
                <w:rFonts w:eastAsia="Calibri"/>
              </w:rPr>
            </w:pPr>
            <w:r w:rsidRPr="00661495">
              <w:t>Тел.: (38538) 224-93</w:t>
            </w:r>
          </w:p>
        </w:tc>
      </w:tr>
      <w:tr w:rsidR="00661495" w:rsidRPr="00661495" w14:paraId="079A987D"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5898CF66" w14:textId="77777777" w:rsidR="00072913" w:rsidRPr="00661495" w:rsidRDefault="00072913">
            <w:pPr>
              <w:rPr>
                <w:rFonts w:eastAsia="Calibri"/>
                <w:b/>
                <w:bCs/>
              </w:rPr>
            </w:pPr>
            <w:r w:rsidRPr="00661495">
              <w:rPr>
                <w:b/>
                <w:bCs/>
              </w:rPr>
              <w:t>54</w:t>
            </w:r>
          </w:p>
        </w:tc>
        <w:tc>
          <w:tcPr>
            <w:tcW w:w="2913" w:type="dxa"/>
            <w:tcBorders>
              <w:top w:val="nil"/>
              <w:left w:val="single" w:sz="4" w:space="0" w:color="auto"/>
              <w:bottom w:val="single" w:sz="4" w:space="0" w:color="auto"/>
              <w:right w:val="single" w:sz="4" w:space="0" w:color="auto"/>
            </w:tcBorders>
            <w:hideMark/>
          </w:tcPr>
          <w:p w14:paraId="7959646D" w14:textId="77777777" w:rsidR="00072913" w:rsidRPr="00661495" w:rsidRDefault="005C2380">
            <w:pPr>
              <w:rPr>
                <w:rFonts w:eastAsia="Calibri"/>
                <w:bCs/>
              </w:rPr>
            </w:pPr>
            <w:hyperlink r:id="rId64" w:history="1">
              <w:proofErr w:type="spellStart"/>
              <w:r w:rsidR="00072913" w:rsidRPr="00661495">
                <w:rPr>
                  <w:rStyle w:val="a4"/>
                  <w:bCs/>
                  <w:color w:val="auto"/>
                </w:rPr>
                <w:t>Табунский</w:t>
              </w:r>
              <w:proofErr w:type="spellEnd"/>
              <w:r w:rsidR="00072913" w:rsidRPr="00661495">
                <w:rPr>
                  <w:rStyle w:val="a4"/>
                  <w:bCs/>
                  <w:color w:val="auto"/>
                </w:rPr>
                <w:t xml:space="preserve"> филиал </w:t>
              </w:r>
            </w:hyperlink>
          </w:p>
        </w:tc>
        <w:tc>
          <w:tcPr>
            <w:tcW w:w="3958" w:type="dxa"/>
            <w:tcBorders>
              <w:top w:val="nil"/>
              <w:left w:val="nil"/>
              <w:bottom w:val="single" w:sz="4" w:space="0" w:color="auto"/>
              <w:right w:val="single" w:sz="4" w:space="0" w:color="auto"/>
            </w:tcBorders>
            <w:hideMark/>
          </w:tcPr>
          <w:p w14:paraId="756EAAC5" w14:textId="77777777" w:rsidR="00072913" w:rsidRPr="00661495" w:rsidRDefault="00072913">
            <w:pPr>
              <w:rPr>
                <w:rFonts w:eastAsia="Calibri"/>
              </w:rPr>
            </w:pPr>
            <w:r w:rsidRPr="00661495">
              <w:rPr>
                <w:lang w:val="de-DE" w:eastAsia="ja-JP"/>
              </w:rPr>
              <w:t xml:space="preserve"> 65</w:t>
            </w:r>
            <w:r w:rsidRPr="00661495">
              <w:rPr>
                <w:lang w:eastAsia="ja-JP"/>
              </w:rPr>
              <w:t>8860</w:t>
            </w:r>
            <w:r w:rsidRPr="00661495">
              <w:rPr>
                <w:lang w:val="de-DE" w:eastAsia="ja-JP"/>
              </w:rPr>
              <w:t xml:space="preserve">,  </w:t>
            </w:r>
            <w:r w:rsidRPr="00661495">
              <w:rPr>
                <w:lang w:eastAsia="ja-JP"/>
              </w:rPr>
              <w:t>с. Табуны, ул. Советская, 22</w:t>
            </w:r>
          </w:p>
        </w:tc>
        <w:tc>
          <w:tcPr>
            <w:tcW w:w="1924" w:type="dxa"/>
            <w:tcBorders>
              <w:top w:val="nil"/>
              <w:left w:val="nil"/>
              <w:bottom w:val="single" w:sz="4" w:space="0" w:color="auto"/>
              <w:right w:val="single" w:sz="4" w:space="0" w:color="auto"/>
            </w:tcBorders>
            <w:hideMark/>
          </w:tcPr>
          <w:p w14:paraId="319A4D77" w14:textId="77777777" w:rsidR="00072913" w:rsidRPr="00661495" w:rsidRDefault="00072913">
            <w:pPr>
              <w:rPr>
                <w:rFonts w:eastAsia="Calibri"/>
              </w:rPr>
            </w:pPr>
            <w:r w:rsidRPr="00661495">
              <w:t>Тел.: (38567) 221-51</w:t>
            </w:r>
          </w:p>
        </w:tc>
      </w:tr>
      <w:tr w:rsidR="00661495" w:rsidRPr="00661495" w14:paraId="761C6921"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50D8A71C" w14:textId="77777777" w:rsidR="00072913" w:rsidRPr="00661495" w:rsidRDefault="00072913">
            <w:pPr>
              <w:rPr>
                <w:rFonts w:eastAsia="Calibri"/>
                <w:b/>
                <w:bCs/>
              </w:rPr>
            </w:pPr>
            <w:r w:rsidRPr="00661495">
              <w:rPr>
                <w:b/>
                <w:bCs/>
              </w:rPr>
              <w:t>55</w:t>
            </w:r>
          </w:p>
        </w:tc>
        <w:tc>
          <w:tcPr>
            <w:tcW w:w="2913" w:type="dxa"/>
            <w:tcBorders>
              <w:top w:val="nil"/>
              <w:left w:val="single" w:sz="4" w:space="0" w:color="auto"/>
              <w:bottom w:val="single" w:sz="4" w:space="0" w:color="auto"/>
              <w:right w:val="single" w:sz="4" w:space="0" w:color="auto"/>
            </w:tcBorders>
            <w:hideMark/>
          </w:tcPr>
          <w:p w14:paraId="228FC3C0" w14:textId="77777777" w:rsidR="00072913" w:rsidRPr="00661495" w:rsidRDefault="005C2380">
            <w:pPr>
              <w:rPr>
                <w:rFonts w:eastAsia="Calibri"/>
                <w:bCs/>
              </w:rPr>
            </w:pPr>
            <w:hyperlink r:id="rId65" w:history="1">
              <w:proofErr w:type="spellStart"/>
              <w:r w:rsidR="00072913" w:rsidRPr="00661495">
                <w:rPr>
                  <w:rStyle w:val="a4"/>
                  <w:bCs/>
                  <w:color w:val="auto"/>
                </w:rPr>
                <w:t>Тальменский</w:t>
              </w:r>
              <w:proofErr w:type="spellEnd"/>
              <w:r w:rsidR="00072913" w:rsidRPr="00661495">
                <w:rPr>
                  <w:rStyle w:val="a4"/>
                  <w:bCs/>
                  <w:color w:val="auto"/>
                </w:rPr>
                <w:t xml:space="preserve"> филиал </w:t>
              </w:r>
            </w:hyperlink>
          </w:p>
        </w:tc>
        <w:tc>
          <w:tcPr>
            <w:tcW w:w="3958" w:type="dxa"/>
            <w:tcBorders>
              <w:top w:val="nil"/>
              <w:left w:val="nil"/>
              <w:bottom w:val="single" w:sz="4" w:space="0" w:color="auto"/>
              <w:right w:val="single" w:sz="4" w:space="0" w:color="auto"/>
            </w:tcBorders>
            <w:hideMark/>
          </w:tcPr>
          <w:p w14:paraId="005569C8" w14:textId="77777777" w:rsidR="00072913" w:rsidRPr="00661495" w:rsidRDefault="00072913">
            <w:pPr>
              <w:rPr>
                <w:rFonts w:eastAsia="Calibri"/>
              </w:rPr>
            </w:pPr>
            <w:r w:rsidRPr="00661495">
              <w:rPr>
                <w:lang w:val="de-DE" w:eastAsia="ja-JP"/>
              </w:rPr>
              <w:t>65</w:t>
            </w:r>
            <w:r w:rsidRPr="00661495">
              <w:rPr>
                <w:lang w:eastAsia="ja-JP"/>
              </w:rPr>
              <w:t>8030</w:t>
            </w:r>
            <w:r w:rsidRPr="00661495">
              <w:rPr>
                <w:lang w:val="de-DE" w:eastAsia="ja-JP"/>
              </w:rPr>
              <w:t xml:space="preserve">,  </w:t>
            </w:r>
            <w:r w:rsidRPr="00661495">
              <w:rPr>
                <w:lang w:eastAsia="ja-JP"/>
              </w:rPr>
              <w:t>с. Тальменка, ул. Вокзальная, 14</w:t>
            </w:r>
          </w:p>
        </w:tc>
        <w:tc>
          <w:tcPr>
            <w:tcW w:w="1924" w:type="dxa"/>
            <w:tcBorders>
              <w:top w:val="nil"/>
              <w:left w:val="nil"/>
              <w:bottom w:val="single" w:sz="4" w:space="0" w:color="auto"/>
              <w:right w:val="single" w:sz="4" w:space="0" w:color="auto"/>
            </w:tcBorders>
            <w:hideMark/>
          </w:tcPr>
          <w:p w14:paraId="67C7C6A4" w14:textId="77777777" w:rsidR="00072913" w:rsidRPr="00661495" w:rsidRDefault="00072913">
            <w:pPr>
              <w:rPr>
                <w:rFonts w:eastAsia="Calibri"/>
              </w:rPr>
            </w:pPr>
            <w:r w:rsidRPr="00661495">
              <w:t>Тел.: (38591) 216-80</w:t>
            </w:r>
          </w:p>
        </w:tc>
      </w:tr>
      <w:tr w:rsidR="00661495" w:rsidRPr="00661495" w14:paraId="1380D5FF"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3AFA0043" w14:textId="77777777" w:rsidR="00072913" w:rsidRPr="00661495" w:rsidRDefault="00072913">
            <w:pPr>
              <w:rPr>
                <w:rFonts w:eastAsia="Calibri"/>
                <w:b/>
                <w:bCs/>
              </w:rPr>
            </w:pPr>
            <w:r w:rsidRPr="00661495">
              <w:rPr>
                <w:b/>
                <w:bCs/>
              </w:rPr>
              <w:t>56</w:t>
            </w:r>
          </w:p>
        </w:tc>
        <w:tc>
          <w:tcPr>
            <w:tcW w:w="2913" w:type="dxa"/>
            <w:tcBorders>
              <w:top w:val="nil"/>
              <w:left w:val="single" w:sz="4" w:space="0" w:color="auto"/>
              <w:bottom w:val="single" w:sz="4" w:space="0" w:color="auto"/>
              <w:right w:val="single" w:sz="4" w:space="0" w:color="auto"/>
            </w:tcBorders>
            <w:hideMark/>
          </w:tcPr>
          <w:p w14:paraId="23E8EC20" w14:textId="77777777" w:rsidR="00072913" w:rsidRPr="00661495" w:rsidRDefault="005C2380">
            <w:pPr>
              <w:rPr>
                <w:rFonts w:eastAsia="Calibri"/>
                <w:bCs/>
              </w:rPr>
            </w:pPr>
            <w:hyperlink r:id="rId66" w:history="1">
              <w:proofErr w:type="spellStart"/>
              <w:r w:rsidR="00072913" w:rsidRPr="00661495">
                <w:rPr>
                  <w:rStyle w:val="a4"/>
                  <w:bCs/>
                  <w:color w:val="auto"/>
                </w:rPr>
                <w:t>Тогульский</w:t>
              </w:r>
              <w:proofErr w:type="spellEnd"/>
              <w:r w:rsidR="00072913" w:rsidRPr="00661495">
                <w:rPr>
                  <w:rStyle w:val="a4"/>
                  <w:bCs/>
                  <w:color w:val="auto"/>
                </w:rPr>
                <w:t xml:space="preserve"> филиал </w:t>
              </w:r>
            </w:hyperlink>
          </w:p>
        </w:tc>
        <w:tc>
          <w:tcPr>
            <w:tcW w:w="3958" w:type="dxa"/>
            <w:tcBorders>
              <w:top w:val="nil"/>
              <w:left w:val="nil"/>
              <w:bottom w:val="single" w:sz="4" w:space="0" w:color="auto"/>
              <w:right w:val="single" w:sz="4" w:space="0" w:color="auto"/>
            </w:tcBorders>
            <w:hideMark/>
          </w:tcPr>
          <w:p w14:paraId="39B73CAD" w14:textId="77777777" w:rsidR="00072913" w:rsidRPr="00661495" w:rsidRDefault="00072913">
            <w:pPr>
              <w:rPr>
                <w:rFonts w:eastAsia="Calibri"/>
              </w:rPr>
            </w:pPr>
            <w:r w:rsidRPr="00661495">
              <w:rPr>
                <w:lang w:val="de-DE" w:eastAsia="ja-JP"/>
              </w:rPr>
              <w:t>65</w:t>
            </w:r>
            <w:r w:rsidRPr="00661495">
              <w:rPr>
                <w:lang w:eastAsia="ja-JP"/>
              </w:rPr>
              <w:t>9450</w:t>
            </w:r>
            <w:r w:rsidRPr="00661495">
              <w:rPr>
                <w:lang w:val="de-DE" w:eastAsia="ja-JP"/>
              </w:rPr>
              <w:t xml:space="preserve">,  </w:t>
            </w:r>
            <w:r w:rsidRPr="00661495">
              <w:rPr>
                <w:lang w:eastAsia="ja-JP"/>
              </w:rPr>
              <w:t xml:space="preserve">с. </w:t>
            </w:r>
            <w:proofErr w:type="spellStart"/>
            <w:r w:rsidRPr="00661495">
              <w:rPr>
                <w:lang w:eastAsia="ja-JP"/>
              </w:rPr>
              <w:t>Тогул</w:t>
            </w:r>
            <w:proofErr w:type="spellEnd"/>
            <w:r w:rsidRPr="00661495">
              <w:rPr>
                <w:lang w:eastAsia="ja-JP"/>
              </w:rPr>
              <w:t>, ул. Заводская, 6а</w:t>
            </w:r>
          </w:p>
        </w:tc>
        <w:tc>
          <w:tcPr>
            <w:tcW w:w="1924" w:type="dxa"/>
            <w:tcBorders>
              <w:top w:val="nil"/>
              <w:left w:val="nil"/>
              <w:bottom w:val="single" w:sz="4" w:space="0" w:color="auto"/>
              <w:right w:val="single" w:sz="4" w:space="0" w:color="auto"/>
            </w:tcBorders>
            <w:hideMark/>
          </w:tcPr>
          <w:p w14:paraId="459F8367" w14:textId="77777777" w:rsidR="00072913" w:rsidRPr="00661495" w:rsidRDefault="00072913">
            <w:pPr>
              <w:rPr>
                <w:rFonts w:eastAsia="Calibri"/>
              </w:rPr>
            </w:pPr>
            <w:r w:rsidRPr="00661495">
              <w:t>Тел.: (38597) 226-06</w:t>
            </w:r>
          </w:p>
        </w:tc>
      </w:tr>
      <w:tr w:rsidR="00661495" w:rsidRPr="00661495" w14:paraId="007E3BEE"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509E475E" w14:textId="77777777" w:rsidR="00072913" w:rsidRPr="00661495" w:rsidRDefault="00072913">
            <w:pPr>
              <w:rPr>
                <w:rFonts w:eastAsia="Calibri"/>
                <w:b/>
                <w:bCs/>
              </w:rPr>
            </w:pPr>
            <w:r w:rsidRPr="00661495">
              <w:rPr>
                <w:b/>
                <w:bCs/>
              </w:rPr>
              <w:t>57</w:t>
            </w:r>
          </w:p>
        </w:tc>
        <w:tc>
          <w:tcPr>
            <w:tcW w:w="2913" w:type="dxa"/>
            <w:tcBorders>
              <w:top w:val="nil"/>
              <w:left w:val="single" w:sz="4" w:space="0" w:color="auto"/>
              <w:bottom w:val="single" w:sz="4" w:space="0" w:color="auto"/>
              <w:right w:val="single" w:sz="4" w:space="0" w:color="auto"/>
            </w:tcBorders>
            <w:hideMark/>
          </w:tcPr>
          <w:p w14:paraId="6324AFAC" w14:textId="77777777" w:rsidR="00072913" w:rsidRPr="00661495" w:rsidRDefault="005C2380">
            <w:pPr>
              <w:rPr>
                <w:rFonts w:eastAsia="Calibri"/>
                <w:bCs/>
              </w:rPr>
            </w:pPr>
            <w:hyperlink r:id="rId67" w:history="1">
              <w:proofErr w:type="spellStart"/>
              <w:r w:rsidR="00072913" w:rsidRPr="00661495">
                <w:rPr>
                  <w:rStyle w:val="a4"/>
                  <w:bCs/>
                  <w:color w:val="auto"/>
                </w:rPr>
                <w:t>Топчихинский</w:t>
              </w:r>
              <w:proofErr w:type="spellEnd"/>
              <w:r w:rsidR="00072913" w:rsidRPr="00661495">
                <w:rPr>
                  <w:rStyle w:val="a4"/>
                  <w:bCs/>
                  <w:color w:val="auto"/>
                </w:rPr>
                <w:t xml:space="preserve"> филиал </w:t>
              </w:r>
            </w:hyperlink>
          </w:p>
        </w:tc>
        <w:tc>
          <w:tcPr>
            <w:tcW w:w="3958" w:type="dxa"/>
            <w:tcBorders>
              <w:top w:val="nil"/>
              <w:left w:val="nil"/>
              <w:bottom w:val="single" w:sz="4" w:space="0" w:color="auto"/>
              <w:right w:val="single" w:sz="4" w:space="0" w:color="auto"/>
            </w:tcBorders>
            <w:hideMark/>
          </w:tcPr>
          <w:p w14:paraId="1174411D" w14:textId="77777777" w:rsidR="00072913" w:rsidRPr="00661495" w:rsidRDefault="00072913">
            <w:pPr>
              <w:rPr>
                <w:rFonts w:eastAsia="Calibri"/>
              </w:rPr>
            </w:pPr>
            <w:r w:rsidRPr="00661495">
              <w:rPr>
                <w:lang w:val="de-DE" w:eastAsia="ja-JP"/>
              </w:rPr>
              <w:t>65</w:t>
            </w:r>
            <w:r w:rsidRPr="00661495">
              <w:rPr>
                <w:lang w:eastAsia="ja-JP"/>
              </w:rPr>
              <w:t>9070</w:t>
            </w:r>
            <w:r w:rsidRPr="00661495">
              <w:rPr>
                <w:lang w:val="de-DE" w:eastAsia="ja-JP"/>
              </w:rPr>
              <w:t xml:space="preserve">,  </w:t>
            </w:r>
            <w:r w:rsidRPr="00661495">
              <w:rPr>
                <w:lang w:eastAsia="ja-JP"/>
              </w:rPr>
              <w:t>с. Топчиха, ул. Куйбышева, 35</w:t>
            </w:r>
          </w:p>
        </w:tc>
        <w:tc>
          <w:tcPr>
            <w:tcW w:w="1924" w:type="dxa"/>
            <w:tcBorders>
              <w:top w:val="nil"/>
              <w:left w:val="nil"/>
              <w:bottom w:val="single" w:sz="4" w:space="0" w:color="auto"/>
              <w:right w:val="single" w:sz="4" w:space="0" w:color="auto"/>
            </w:tcBorders>
            <w:hideMark/>
          </w:tcPr>
          <w:p w14:paraId="33F2B107" w14:textId="77777777" w:rsidR="00072913" w:rsidRPr="00661495" w:rsidRDefault="00072913">
            <w:pPr>
              <w:rPr>
                <w:rFonts w:eastAsia="Calibri"/>
              </w:rPr>
            </w:pPr>
            <w:r w:rsidRPr="00661495">
              <w:t>Тел.: (38567) 221-91</w:t>
            </w:r>
          </w:p>
        </w:tc>
      </w:tr>
      <w:tr w:rsidR="00661495" w:rsidRPr="00661495" w14:paraId="4F9091A0"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05CDB989" w14:textId="77777777" w:rsidR="00072913" w:rsidRPr="00661495" w:rsidRDefault="00072913">
            <w:pPr>
              <w:rPr>
                <w:rFonts w:eastAsia="Calibri"/>
                <w:b/>
                <w:bCs/>
              </w:rPr>
            </w:pPr>
            <w:r w:rsidRPr="00661495">
              <w:rPr>
                <w:b/>
                <w:bCs/>
              </w:rPr>
              <w:t>58</w:t>
            </w:r>
          </w:p>
        </w:tc>
        <w:tc>
          <w:tcPr>
            <w:tcW w:w="2913" w:type="dxa"/>
            <w:tcBorders>
              <w:top w:val="nil"/>
              <w:left w:val="single" w:sz="4" w:space="0" w:color="auto"/>
              <w:bottom w:val="single" w:sz="4" w:space="0" w:color="auto"/>
              <w:right w:val="single" w:sz="4" w:space="0" w:color="auto"/>
            </w:tcBorders>
            <w:hideMark/>
          </w:tcPr>
          <w:p w14:paraId="4053665B" w14:textId="77777777" w:rsidR="00072913" w:rsidRPr="00661495" w:rsidRDefault="005C2380">
            <w:pPr>
              <w:rPr>
                <w:rFonts w:eastAsia="Calibri"/>
                <w:bCs/>
              </w:rPr>
            </w:pPr>
            <w:hyperlink r:id="rId68" w:history="1">
              <w:r w:rsidR="00072913" w:rsidRPr="00661495">
                <w:rPr>
                  <w:rStyle w:val="a4"/>
                  <w:bCs/>
                  <w:color w:val="auto"/>
                </w:rPr>
                <w:t xml:space="preserve">Третьяковский филиал </w:t>
              </w:r>
            </w:hyperlink>
          </w:p>
        </w:tc>
        <w:tc>
          <w:tcPr>
            <w:tcW w:w="3958" w:type="dxa"/>
            <w:tcBorders>
              <w:top w:val="nil"/>
              <w:left w:val="nil"/>
              <w:bottom w:val="single" w:sz="4" w:space="0" w:color="auto"/>
              <w:right w:val="single" w:sz="4" w:space="0" w:color="auto"/>
            </w:tcBorders>
            <w:hideMark/>
          </w:tcPr>
          <w:p w14:paraId="5A8A8F20" w14:textId="77777777" w:rsidR="00072913" w:rsidRPr="00661495" w:rsidRDefault="00072913">
            <w:pPr>
              <w:rPr>
                <w:rFonts w:eastAsia="Calibri"/>
                <w:lang w:eastAsia="ja-JP"/>
              </w:rPr>
            </w:pPr>
            <w:r w:rsidRPr="00661495">
              <w:rPr>
                <w:lang w:val="de-DE" w:eastAsia="ja-JP"/>
              </w:rPr>
              <w:t>65</w:t>
            </w:r>
            <w:r w:rsidRPr="00661495">
              <w:rPr>
                <w:lang w:eastAsia="ja-JP"/>
              </w:rPr>
              <w:t>8450</w:t>
            </w:r>
            <w:r w:rsidRPr="00661495">
              <w:rPr>
                <w:lang w:val="de-DE" w:eastAsia="ja-JP"/>
              </w:rPr>
              <w:t xml:space="preserve">,  </w:t>
            </w:r>
            <w:r w:rsidRPr="00661495">
              <w:rPr>
                <w:lang w:eastAsia="ja-JP"/>
              </w:rPr>
              <w:t xml:space="preserve">с. Староалейское, </w:t>
            </w:r>
          </w:p>
          <w:p w14:paraId="10A1A5F4" w14:textId="77777777" w:rsidR="00072913" w:rsidRPr="00661495" w:rsidRDefault="00072913">
            <w:pPr>
              <w:rPr>
                <w:rFonts w:eastAsia="Calibri"/>
              </w:rPr>
            </w:pPr>
            <w:r w:rsidRPr="00661495">
              <w:rPr>
                <w:lang w:eastAsia="ja-JP"/>
              </w:rPr>
              <w:t>ул. Калашникова, 34</w:t>
            </w:r>
          </w:p>
        </w:tc>
        <w:tc>
          <w:tcPr>
            <w:tcW w:w="1924" w:type="dxa"/>
            <w:tcBorders>
              <w:top w:val="nil"/>
              <w:left w:val="nil"/>
              <w:bottom w:val="single" w:sz="4" w:space="0" w:color="auto"/>
              <w:right w:val="single" w:sz="4" w:space="0" w:color="auto"/>
            </w:tcBorders>
            <w:hideMark/>
          </w:tcPr>
          <w:p w14:paraId="246847A0" w14:textId="77777777" w:rsidR="00072913" w:rsidRPr="00661495" w:rsidRDefault="00072913">
            <w:pPr>
              <w:rPr>
                <w:rFonts w:eastAsia="Calibri"/>
              </w:rPr>
            </w:pPr>
            <w:r w:rsidRPr="00661495">
              <w:t>Тел.: (38559) 211-15</w:t>
            </w:r>
          </w:p>
        </w:tc>
      </w:tr>
      <w:tr w:rsidR="00661495" w:rsidRPr="00661495" w14:paraId="4B4CF313"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782F926B" w14:textId="77777777" w:rsidR="00072913" w:rsidRPr="00661495" w:rsidRDefault="00072913">
            <w:pPr>
              <w:rPr>
                <w:rFonts w:eastAsia="Calibri"/>
                <w:b/>
                <w:bCs/>
              </w:rPr>
            </w:pPr>
            <w:r w:rsidRPr="00661495">
              <w:rPr>
                <w:b/>
                <w:bCs/>
              </w:rPr>
              <w:t>59</w:t>
            </w:r>
          </w:p>
        </w:tc>
        <w:tc>
          <w:tcPr>
            <w:tcW w:w="2913" w:type="dxa"/>
            <w:tcBorders>
              <w:top w:val="nil"/>
              <w:left w:val="single" w:sz="4" w:space="0" w:color="auto"/>
              <w:bottom w:val="single" w:sz="4" w:space="0" w:color="auto"/>
              <w:right w:val="single" w:sz="4" w:space="0" w:color="auto"/>
            </w:tcBorders>
            <w:hideMark/>
          </w:tcPr>
          <w:p w14:paraId="54111745" w14:textId="77777777" w:rsidR="00072913" w:rsidRPr="00661495" w:rsidRDefault="005C2380">
            <w:pPr>
              <w:rPr>
                <w:rFonts w:eastAsia="Calibri"/>
                <w:bCs/>
              </w:rPr>
            </w:pPr>
            <w:hyperlink r:id="rId69" w:history="1">
              <w:r w:rsidR="00072913" w:rsidRPr="00661495">
                <w:rPr>
                  <w:rStyle w:val="a4"/>
                  <w:bCs/>
                  <w:color w:val="auto"/>
                </w:rPr>
                <w:t xml:space="preserve">Троицкий филиал </w:t>
              </w:r>
            </w:hyperlink>
          </w:p>
        </w:tc>
        <w:tc>
          <w:tcPr>
            <w:tcW w:w="3958" w:type="dxa"/>
            <w:tcBorders>
              <w:top w:val="nil"/>
              <w:left w:val="nil"/>
              <w:bottom w:val="single" w:sz="4" w:space="0" w:color="auto"/>
              <w:right w:val="single" w:sz="4" w:space="0" w:color="auto"/>
            </w:tcBorders>
            <w:hideMark/>
          </w:tcPr>
          <w:p w14:paraId="2EB68A69" w14:textId="77777777" w:rsidR="00072913" w:rsidRPr="00661495" w:rsidRDefault="00072913">
            <w:pPr>
              <w:rPr>
                <w:rFonts w:eastAsia="Calibri"/>
                <w:lang w:eastAsia="ja-JP"/>
              </w:rPr>
            </w:pPr>
            <w:r w:rsidRPr="00661495">
              <w:rPr>
                <w:lang w:val="de-DE" w:eastAsia="ja-JP"/>
              </w:rPr>
              <w:t>65</w:t>
            </w:r>
            <w:r w:rsidRPr="00661495">
              <w:rPr>
                <w:lang w:eastAsia="ja-JP"/>
              </w:rPr>
              <w:t>9840</w:t>
            </w:r>
            <w:r w:rsidRPr="00661495">
              <w:rPr>
                <w:lang w:val="de-DE" w:eastAsia="ja-JP"/>
              </w:rPr>
              <w:t xml:space="preserve">,  </w:t>
            </w:r>
            <w:r w:rsidRPr="00661495">
              <w:rPr>
                <w:lang w:eastAsia="ja-JP"/>
              </w:rPr>
              <w:t xml:space="preserve">с. Троицкое, </w:t>
            </w:r>
          </w:p>
          <w:p w14:paraId="2BE8978B" w14:textId="77777777" w:rsidR="00072913" w:rsidRPr="00661495" w:rsidRDefault="00072913">
            <w:pPr>
              <w:rPr>
                <w:rFonts w:eastAsia="Calibri"/>
              </w:rPr>
            </w:pPr>
            <w:r w:rsidRPr="00661495">
              <w:rPr>
                <w:lang w:eastAsia="ja-JP"/>
              </w:rPr>
              <w:t>ул. Ленина, 21</w:t>
            </w:r>
          </w:p>
        </w:tc>
        <w:tc>
          <w:tcPr>
            <w:tcW w:w="1924" w:type="dxa"/>
            <w:tcBorders>
              <w:top w:val="nil"/>
              <w:left w:val="nil"/>
              <w:bottom w:val="single" w:sz="4" w:space="0" w:color="auto"/>
              <w:right w:val="single" w:sz="4" w:space="0" w:color="auto"/>
            </w:tcBorders>
            <w:hideMark/>
          </w:tcPr>
          <w:p w14:paraId="150A6838" w14:textId="77777777" w:rsidR="00072913" w:rsidRPr="00661495" w:rsidRDefault="00072913">
            <w:pPr>
              <w:rPr>
                <w:rFonts w:eastAsia="Calibri"/>
              </w:rPr>
            </w:pPr>
            <w:r w:rsidRPr="00661495">
              <w:t>Тел.: (38534) 220-28</w:t>
            </w:r>
          </w:p>
        </w:tc>
      </w:tr>
      <w:tr w:rsidR="00661495" w:rsidRPr="00661495" w14:paraId="294AA474"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62160BB9" w14:textId="77777777" w:rsidR="00072913" w:rsidRPr="00661495" w:rsidRDefault="00072913">
            <w:pPr>
              <w:rPr>
                <w:rFonts w:eastAsia="Calibri"/>
                <w:b/>
                <w:bCs/>
              </w:rPr>
            </w:pPr>
            <w:r w:rsidRPr="00661495">
              <w:rPr>
                <w:b/>
                <w:bCs/>
              </w:rPr>
              <w:t>60</w:t>
            </w:r>
          </w:p>
        </w:tc>
        <w:tc>
          <w:tcPr>
            <w:tcW w:w="2913" w:type="dxa"/>
            <w:tcBorders>
              <w:top w:val="nil"/>
              <w:left w:val="single" w:sz="4" w:space="0" w:color="auto"/>
              <w:bottom w:val="single" w:sz="4" w:space="0" w:color="auto"/>
              <w:right w:val="single" w:sz="4" w:space="0" w:color="auto"/>
            </w:tcBorders>
            <w:hideMark/>
          </w:tcPr>
          <w:p w14:paraId="02CCA0A9" w14:textId="77777777" w:rsidR="00072913" w:rsidRPr="00661495" w:rsidRDefault="005C2380">
            <w:pPr>
              <w:rPr>
                <w:rFonts w:eastAsia="Calibri"/>
                <w:bCs/>
              </w:rPr>
            </w:pPr>
            <w:hyperlink r:id="rId70" w:history="1">
              <w:proofErr w:type="spellStart"/>
              <w:r w:rsidR="00072913" w:rsidRPr="00661495">
                <w:rPr>
                  <w:rStyle w:val="a4"/>
                  <w:bCs/>
                  <w:color w:val="auto"/>
                </w:rPr>
                <w:t>Тюменцевский</w:t>
              </w:r>
              <w:proofErr w:type="spellEnd"/>
              <w:r w:rsidR="00072913" w:rsidRPr="00661495">
                <w:rPr>
                  <w:rStyle w:val="a4"/>
                  <w:bCs/>
                  <w:color w:val="auto"/>
                </w:rPr>
                <w:t xml:space="preserve"> филиал </w:t>
              </w:r>
            </w:hyperlink>
          </w:p>
        </w:tc>
        <w:tc>
          <w:tcPr>
            <w:tcW w:w="3958" w:type="dxa"/>
            <w:tcBorders>
              <w:top w:val="nil"/>
              <w:left w:val="nil"/>
              <w:bottom w:val="single" w:sz="4" w:space="0" w:color="auto"/>
              <w:right w:val="single" w:sz="4" w:space="0" w:color="auto"/>
            </w:tcBorders>
            <w:hideMark/>
          </w:tcPr>
          <w:p w14:paraId="7F3C2ECF" w14:textId="77777777" w:rsidR="00072913" w:rsidRPr="00661495" w:rsidRDefault="00072913">
            <w:pPr>
              <w:rPr>
                <w:rFonts w:eastAsia="Calibri"/>
              </w:rPr>
            </w:pPr>
            <w:r w:rsidRPr="00661495">
              <w:rPr>
                <w:lang w:val="de-DE" w:eastAsia="ja-JP"/>
              </w:rPr>
              <w:t>65</w:t>
            </w:r>
            <w:r w:rsidRPr="00661495">
              <w:rPr>
                <w:lang w:eastAsia="ja-JP"/>
              </w:rPr>
              <w:t>8580</w:t>
            </w:r>
            <w:r w:rsidRPr="00661495">
              <w:rPr>
                <w:lang w:val="de-DE" w:eastAsia="ja-JP"/>
              </w:rPr>
              <w:t xml:space="preserve">,  </w:t>
            </w:r>
            <w:r w:rsidRPr="00661495">
              <w:rPr>
                <w:lang w:eastAsia="ja-JP"/>
              </w:rPr>
              <w:t>с. Тюменцево, ул. Ленина, 7а</w:t>
            </w:r>
          </w:p>
        </w:tc>
        <w:tc>
          <w:tcPr>
            <w:tcW w:w="1924" w:type="dxa"/>
            <w:tcBorders>
              <w:top w:val="nil"/>
              <w:left w:val="nil"/>
              <w:bottom w:val="single" w:sz="4" w:space="0" w:color="auto"/>
              <w:right w:val="single" w:sz="4" w:space="0" w:color="auto"/>
            </w:tcBorders>
            <w:hideMark/>
          </w:tcPr>
          <w:p w14:paraId="42DCBCFA" w14:textId="77777777" w:rsidR="00072913" w:rsidRPr="00661495" w:rsidRDefault="00072913">
            <w:pPr>
              <w:rPr>
                <w:rFonts w:eastAsia="Calibri"/>
              </w:rPr>
            </w:pPr>
            <w:r w:rsidRPr="00661495">
              <w:t>Тел.: (38588) 212-13</w:t>
            </w:r>
          </w:p>
        </w:tc>
      </w:tr>
      <w:tr w:rsidR="00661495" w:rsidRPr="00661495" w14:paraId="2FE447BC"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2F93C39E" w14:textId="77777777" w:rsidR="00072913" w:rsidRPr="00661495" w:rsidRDefault="00072913">
            <w:pPr>
              <w:rPr>
                <w:rFonts w:eastAsia="Calibri"/>
                <w:b/>
                <w:bCs/>
              </w:rPr>
            </w:pPr>
            <w:r w:rsidRPr="00661495">
              <w:rPr>
                <w:b/>
                <w:bCs/>
              </w:rPr>
              <w:t>61</w:t>
            </w:r>
          </w:p>
        </w:tc>
        <w:tc>
          <w:tcPr>
            <w:tcW w:w="2913" w:type="dxa"/>
            <w:tcBorders>
              <w:top w:val="nil"/>
              <w:left w:val="single" w:sz="4" w:space="0" w:color="auto"/>
              <w:bottom w:val="single" w:sz="4" w:space="0" w:color="auto"/>
              <w:right w:val="single" w:sz="4" w:space="0" w:color="auto"/>
            </w:tcBorders>
            <w:hideMark/>
          </w:tcPr>
          <w:p w14:paraId="52C45732" w14:textId="77777777" w:rsidR="00072913" w:rsidRPr="00661495" w:rsidRDefault="005C2380">
            <w:pPr>
              <w:rPr>
                <w:rFonts w:eastAsia="Calibri"/>
                <w:bCs/>
              </w:rPr>
            </w:pPr>
            <w:hyperlink r:id="rId71" w:history="1">
              <w:proofErr w:type="spellStart"/>
              <w:r w:rsidR="00072913" w:rsidRPr="00661495">
                <w:rPr>
                  <w:rStyle w:val="a4"/>
                  <w:bCs/>
                  <w:color w:val="auto"/>
                </w:rPr>
                <w:t>Угловский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5151E7FD" w14:textId="77777777" w:rsidR="00072913" w:rsidRPr="00661495" w:rsidRDefault="00072913">
            <w:pPr>
              <w:rPr>
                <w:rFonts w:eastAsia="Calibri"/>
                <w:lang w:val="de-DE" w:eastAsia="ja-JP"/>
              </w:rPr>
            </w:pPr>
            <w:r w:rsidRPr="00661495">
              <w:rPr>
                <w:lang w:val="de-DE" w:eastAsia="ja-JP"/>
              </w:rPr>
              <w:t>65</w:t>
            </w:r>
            <w:r w:rsidRPr="00661495">
              <w:rPr>
                <w:lang w:eastAsia="ja-JP"/>
              </w:rPr>
              <w:t>8270</w:t>
            </w:r>
            <w:r w:rsidRPr="00661495">
              <w:rPr>
                <w:lang w:val="de-DE" w:eastAsia="ja-JP"/>
              </w:rPr>
              <w:t xml:space="preserve">,  </w:t>
            </w:r>
            <w:r w:rsidRPr="00661495">
              <w:rPr>
                <w:lang w:eastAsia="ja-JP"/>
              </w:rPr>
              <w:t>с. Угловское, ул. Ленина, 36</w:t>
            </w:r>
            <w:r w:rsidRPr="00661495">
              <w:rPr>
                <w:b/>
                <w:bCs/>
              </w:rPr>
              <w:tab/>
            </w:r>
          </w:p>
        </w:tc>
        <w:tc>
          <w:tcPr>
            <w:tcW w:w="1924" w:type="dxa"/>
            <w:tcBorders>
              <w:top w:val="nil"/>
              <w:left w:val="nil"/>
              <w:bottom w:val="single" w:sz="4" w:space="0" w:color="auto"/>
              <w:right w:val="single" w:sz="4" w:space="0" w:color="auto"/>
            </w:tcBorders>
            <w:hideMark/>
          </w:tcPr>
          <w:p w14:paraId="4E3DB20C" w14:textId="77777777" w:rsidR="00072913" w:rsidRPr="00661495" w:rsidRDefault="00072913">
            <w:pPr>
              <w:rPr>
                <w:rFonts w:eastAsia="Calibri"/>
              </w:rPr>
            </w:pPr>
            <w:r w:rsidRPr="00661495">
              <w:t>Тел.: (38579) 222-47</w:t>
            </w:r>
          </w:p>
        </w:tc>
      </w:tr>
      <w:tr w:rsidR="00661495" w:rsidRPr="00661495" w14:paraId="5F261FCA"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63A0B4D0" w14:textId="77777777" w:rsidR="00072913" w:rsidRPr="00661495" w:rsidRDefault="00072913">
            <w:pPr>
              <w:rPr>
                <w:rFonts w:eastAsia="Calibri"/>
                <w:b/>
                <w:bCs/>
              </w:rPr>
            </w:pPr>
            <w:r w:rsidRPr="00661495">
              <w:rPr>
                <w:b/>
                <w:bCs/>
              </w:rPr>
              <w:t>62</w:t>
            </w:r>
          </w:p>
        </w:tc>
        <w:tc>
          <w:tcPr>
            <w:tcW w:w="2913" w:type="dxa"/>
            <w:tcBorders>
              <w:top w:val="nil"/>
              <w:left w:val="single" w:sz="4" w:space="0" w:color="auto"/>
              <w:bottom w:val="single" w:sz="4" w:space="0" w:color="auto"/>
              <w:right w:val="single" w:sz="4" w:space="0" w:color="auto"/>
            </w:tcBorders>
            <w:hideMark/>
          </w:tcPr>
          <w:p w14:paraId="27456E46" w14:textId="77777777" w:rsidR="00072913" w:rsidRPr="00661495" w:rsidRDefault="005C2380">
            <w:pPr>
              <w:rPr>
                <w:rFonts w:eastAsia="Calibri"/>
                <w:bCs/>
              </w:rPr>
            </w:pPr>
            <w:hyperlink r:id="rId72" w:history="1">
              <w:proofErr w:type="spellStart"/>
              <w:r w:rsidR="00072913" w:rsidRPr="00661495">
                <w:rPr>
                  <w:rStyle w:val="a4"/>
                  <w:bCs/>
                  <w:color w:val="auto"/>
                </w:rPr>
                <w:t>Усть-Калманский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2DA43DAF" w14:textId="77777777" w:rsidR="00072913" w:rsidRPr="00661495" w:rsidRDefault="00072913">
            <w:pPr>
              <w:rPr>
                <w:rFonts w:eastAsia="Calibri"/>
                <w:lang w:eastAsia="ja-JP"/>
              </w:rPr>
            </w:pPr>
            <w:r w:rsidRPr="00661495">
              <w:rPr>
                <w:lang w:val="de-DE" w:eastAsia="ja-JP"/>
              </w:rPr>
              <w:t>65</w:t>
            </w:r>
            <w:r w:rsidRPr="00661495">
              <w:rPr>
                <w:lang w:eastAsia="ja-JP"/>
              </w:rPr>
              <w:t>8150</w:t>
            </w:r>
            <w:r w:rsidRPr="00661495">
              <w:rPr>
                <w:lang w:val="de-DE" w:eastAsia="ja-JP"/>
              </w:rPr>
              <w:t xml:space="preserve">,  </w:t>
            </w:r>
            <w:r w:rsidRPr="00661495">
              <w:rPr>
                <w:lang w:eastAsia="ja-JP"/>
              </w:rPr>
              <w:t>с. Усть-Калманка, ул. Ленина, 41</w:t>
            </w:r>
          </w:p>
        </w:tc>
        <w:tc>
          <w:tcPr>
            <w:tcW w:w="1924" w:type="dxa"/>
            <w:tcBorders>
              <w:top w:val="nil"/>
              <w:left w:val="nil"/>
              <w:bottom w:val="single" w:sz="4" w:space="0" w:color="auto"/>
              <w:right w:val="single" w:sz="4" w:space="0" w:color="auto"/>
            </w:tcBorders>
            <w:hideMark/>
          </w:tcPr>
          <w:p w14:paraId="10DF3CA4" w14:textId="77777777" w:rsidR="00072913" w:rsidRPr="00661495" w:rsidRDefault="00072913">
            <w:pPr>
              <w:rPr>
                <w:rFonts w:eastAsia="Calibri"/>
              </w:rPr>
            </w:pPr>
            <w:r w:rsidRPr="00661495">
              <w:t>Тел.: (38599) 213-07</w:t>
            </w:r>
          </w:p>
        </w:tc>
      </w:tr>
      <w:tr w:rsidR="00661495" w:rsidRPr="00661495" w14:paraId="7F064F22"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549E7BC5" w14:textId="77777777" w:rsidR="00072913" w:rsidRPr="00661495" w:rsidRDefault="00072913">
            <w:pPr>
              <w:rPr>
                <w:rFonts w:eastAsia="Calibri"/>
                <w:b/>
                <w:bCs/>
              </w:rPr>
            </w:pPr>
            <w:r w:rsidRPr="00661495">
              <w:rPr>
                <w:b/>
                <w:bCs/>
              </w:rPr>
              <w:t>63</w:t>
            </w:r>
          </w:p>
        </w:tc>
        <w:tc>
          <w:tcPr>
            <w:tcW w:w="2913" w:type="dxa"/>
            <w:tcBorders>
              <w:top w:val="nil"/>
              <w:left w:val="single" w:sz="4" w:space="0" w:color="auto"/>
              <w:bottom w:val="single" w:sz="4" w:space="0" w:color="auto"/>
              <w:right w:val="single" w:sz="4" w:space="0" w:color="auto"/>
            </w:tcBorders>
            <w:hideMark/>
          </w:tcPr>
          <w:p w14:paraId="5EFF2A47" w14:textId="77777777" w:rsidR="00072913" w:rsidRPr="00661495" w:rsidRDefault="005C2380">
            <w:pPr>
              <w:rPr>
                <w:rFonts w:eastAsia="Calibri"/>
                <w:bCs/>
              </w:rPr>
            </w:pPr>
            <w:hyperlink r:id="rId73" w:history="1">
              <w:proofErr w:type="spellStart"/>
              <w:r w:rsidR="00072913" w:rsidRPr="00661495">
                <w:rPr>
                  <w:rStyle w:val="a4"/>
                  <w:bCs/>
                  <w:color w:val="auto"/>
                </w:rPr>
                <w:t>Усть</w:t>
              </w:r>
              <w:proofErr w:type="spellEnd"/>
              <w:r w:rsidR="00072913" w:rsidRPr="00661495">
                <w:rPr>
                  <w:rStyle w:val="a4"/>
                  <w:bCs/>
                  <w:color w:val="auto"/>
                </w:rPr>
                <w:t xml:space="preserve">-Пристанский филиал </w:t>
              </w:r>
            </w:hyperlink>
          </w:p>
        </w:tc>
        <w:tc>
          <w:tcPr>
            <w:tcW w:w="3958" w:type="dxa"/>
            <w:tcBorders>
              <w:top w:val="nil"/>
              <w:left w:val="nil"/>
              <w:bottom w:val="single" w:sz="4" w:space="0" w:color="auto"/>
              <w:right w:val="single" w:sz="4" w:space="0" w:color="auto"/>
            </w:tcBorders>
            <w:hideMark/>
          </w:tcPr>
          <w:p w14:paraId="7E05CD57" w14:textId="77777777" w:rsidR="00072913" w:rsidRPr="00661495" w:rsidRDefault="00072913">
            <w:pPr>
              <w:rPr>
                <w:rFonts w:eastAsia="Calibri"/>
              </w:rPr>
            </w:pPr>
            <w:r w:rsidRPr="00661495">
              <w:t xml:space="preserve">659580, с. Усть-Чарышская Пристань, ул. Пушкина, 20  </w:t>
            </w:r>
          </w:p>
        </w:tc>
        <w:tc>
          <w:tcPr>
            <w:tcW w:w="1924" w:type="dxa"/>
            <w:tcBorders>
              <w:top w:val="nil"/>
              <w:left w:val="nil"/>
              <w:bottom w:val="single" w:sz="4" w:space="0" w:color="auto"/>
              <w:right w:val="single" w:sz="4" w:space="0" w:color="auto"/>
            </w:tcBorders>
            <w:hideMark/>
          </w:tcPr>
          <w:p w14:paraId="3FA383DB" w14:textId="77777777" w:rsidR="00072913" w:rsidRPr="00661495" w:rsidRDefault="00072913">
            <w:pPr>
              <w:rPr>
                <w:rFonts w:eastAsia="Calibri"/>
              </w:rPr>
            </w:pPr>
            <w:r w:rsidRPr="00661495">
              <w:t>Тел.: (38554) 221-84</w:t>
            </w:r>
          </w:p>
        </w:tc>
      </w:tr>
      <w:tr w:rsidR="00661495" w:rsidRPr="00661495" w14:paraId="08B4D240"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3016BEBE" w14:textId="77777777" w:rsidR="00072913" w:rsidRPr="00661495" w:rsidRDefault="00072913">
            <w:pPr>
              <w:rPr>
                <w:rFonts w:eastAsia="Calibri"/>
                <w:b/>
                <w:bCs/>
              </w:rPr>
            </w:pPr>
            <w:r w:rsidRPr="00661495">
              <w:rPr>
                <w:b/>
                <w:bCs/>
              </w:rPr>
              <w:t>64</w:t>
            </w:r>
          </w:p>
        </w:tc>
        <w:tc>
          <w:tcPr>
            <w:tcW w:w="2913" w:type="dxa"/>
            <w:tcBorders>
              <w:top w:val="nil"/>
              <w:left w:val="single" w:sz="4" w:space="0" w:color="auto"/>
              <w:bottom w:val="single" w:sz="4" w:space="0" w:color="auto"/>
              <w:right w:val="single" w:sz="4" w:space="0" w:color="auto"/>
            </w:tcBorders>
            <w:hideMark/>
          </w:tcPr>
          <w:p w14:paraId="73A04E5F" w14:textId="77777777" w:rsidR="00072913" w:rsidRPr="00661495" w:rsidRDefault="005C2380">
            <w:pPr>
              <w:rPr>
                <w:rFonts w:eastAsia="Calibri"/>
                <w:bCs/>
              </w:rPr>
            </w:pPr>
            <w:hyperlink r:id="rId74" w:history="1">
              <w:proofErr w:type="spellStart"/>
              <w:r w:rsidR="00072913" w:rsidRPr="00661495">
                <w:rPr>
                  <w:rStyle w:val="a4"/>
                  <w:bCs/>
                  <w:color w:val="auto"/>
                </w:rPr>
                <w:t>Хабарский</w:t>
              </w:r>
              <w:proofErr w:type="spellEnd"/>
              <w:r w:rsidR="00072913" w:rsidRPr="00661495">
                <w:rPr>
                  <w:rStyle w:val="a4"/>
                  <w:bCs/>
                  <w:color w:val="auto"/>
                </w:rPr>
                <w:t xml:space="preserve"> филиал</w:t>
              </w:r>
            </w:hyperlink>
          </w:p>
        </w:tc>
        <w:tc>
          <w:tcPr>
            <w:tcW w:w="3958" w:type="dxa"/>
            <w:tcBorders>
              <w:top w:val="nil"/>
              <w:left w:val="nil"/>
              <w:bottom w:val="single" w:sz="4" w:space="0" w:color="auto"/>
              <w:right w:val="single" w:sz="4" w:space="0" w:color="auto"/>
            </w:tcBorders>
            <w:hideMark/>
          </w:tcPr>
          <w:p w14:paraId="67EB7A0F" w14:textId="77777777" w:rsidR="00072913" w:rsidRPr="00661495" w:rsidRDefault="00072913">
            <w:pPr>
              <w:rPr>
                <w:rFonts w:eastAsia="Calibri"/>
                <w:lang w:eastAsia="ja-JP"/>
              </w:rPr>
            </w:pPr>
            <w:r w:rsidRPr="00661495">
              <w:rPr>
                <w:lang w:val="de-DE" w:eastAsia="ja-JP"/>
              </w:rPr>
              <w:t>6</w:t>
            </w:r>
            <w:r w:rsidRPr="00661495">
              <w:rPr>
                <w:lang w:eastAsia="ja-JP"/>
              </w:rPr>
              <w:t>58780</w:t>
            </w:r>
            <w:r w:rsidRPr="00661495">
              <w:rPr>
                <w:lang w:val="de-DE" w:eastAsia="ja-JP"/>
              </w:rPr>
              <w:t xml:space="preserve">,  </w:t>
            </w:r>
            <w:r w:rsidRPr="00661495">
              <w:rPr>
                <w:lang w:eastAsia="ja-JP"/>
              </w:rPr>
              <w:t xml:space="preserve">с. Хабары, </w:t>
            </w:r>
          </w:p>
          <w:p w14:paraId="4FB692DA" w14:textId="77777777" w:rsidR="00072913" w:rsidRPr="00661495" w:rsidRDefault="00072913">
            <w:pPr>
              <w:rPr>
                <w:rFonts w:eastAsia="Calibri"/>
                <w:lang w:eastAsia="ja-JP"/>
              </w:rPr>
            </w:pPr>
            <w:r w:rsidRPr="00661495">
              <w:rPr>
                <w:lang w:eastAsia="ja-JP"/>
              </w:rPr>
              <w:t>ул. Ленина, 42</w:t>
            </w:r>
          </w:p>
        </w:tc>
        <w:tc>
          <w:tcPr>
            <w:tcW w:w="1924" w:type="dxa"/>
            <w:tcBorders>
              <w:top w:val="nil"/>
              <w:left w:val="nil"/>
              <w:bottom w:val="single" w:sz="4" w:space="0" w:color="auto"/>
              <w:right w:val="single" w:sz="4" w:space="0" w:color="auto"/>
            </w:tcBorders>
            <w:hideMark/>
          </w:tcPr>
          <w:p w14:paraId="2A2C8346" w14:textId="77777777" w:rsidR="00072913" w:rsidRPr="00661495" w:rsidRDefault="00072913">
            <w:pPr>
              <w:rPr>
                <w:rFonts w:eastAsia="Calibri"/>
              </w:rPr>
            </w:pPr>
            <w:r w:rsidRPr="00661495">
              <w:t>Тел.: (38569) 223-06</w:t>
            </w:r>
          </w:p>
        </w:tc>
      </w:tr>
      <w:tr w:rsidR="00661495" w:rsidRPr="00661495" w14:paraId="7C9EA337"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1BF28F1C" w14:textId="77777777" w:rsidR="00072913" w:rsidRPr="00661495" w:rsidRDefault="00072913">
            <w:pPr>
              <w:rPr>
                <w:rFonts w:eastAsia="Calibri"/>
                <w:b/>
                <w:bCs/>
              </w:rPr>
            </w:pPr>
            <w:r w:rsidRPr="00661495">
              <w:rPr>
                <w:b/>
                <w:bCs/>
              </w:rPr>
              <w:t>65</w:t>
            </w:r>
          </w:p>
        </w:tc>
        <w:tc>
          <w:tcPr>
            <w:tcW w:w="2913" w:type="dxa"/>
            <w:tcBorders>
              <w:top w:val="nil"/>
              <w:left w:val="single" w:sz="4" w:space="0" w:color="auto"/>
              <w:bottom w:val="single" w:sz="4" w:space="0" w:color="auto"/>
              <w:right w:val="single" w:sz="4" w:space="0" w:color="auto"/>
            </w:tcBorders>
            <w:hideMark/>
          </w:tcPr>
          <w:p w14:paraId="4368DEF1" w14:textId="77777777" w:rsidR="00072913" w:rsidRPr="00661495" w:rsidRDefault="005C2380">
            <w:pPr>
              <w:rPr>
                <w:rFonts w:eastAsia="Calibri"/>
                <w:bCs/>
              </w:rPr>
            </w:pPr>
            <w:hyperlink r:id="rId75" w:history="1">
              <w:r w:rsidR="00072913" w:rsidRPr="00661495">
                <w:rPr>
                  <w:rStyle w:val="a4"/>
                  <w:bCs/>
                  <w:color w:val="auto"/>
                </w:rPr>
                <w:t>Целинный филиал</w:t>
              </w:r>
            </w:hyperlink>
          </w:p>
        </w:tc>
        <w:tc>
          <w:tcPr>
            <w:tcW w:w="3958" w:type="dxa"/>
            <w:tcBorders>
              <w:top w:val="nil"/>
              <w:left w:val="nil"/>
              <w:bottom w:val="single" w:sz="4" w:space="0" w:color="auto"/>
              <w:right w:val="single" w:sz="4" w:space="0" w:color="auto"/>
            </w:tcBorders>
            <w:hideMark/>
          </w:tcPr>
          <w:p w14:paraId="293D9F1D" w14:textId="77777777" w:rsidR="00072913" w:rsidRPr="00661495" w:rsidRDefault="00072913">
            <w:pPr>
              <w:rPr>
                <w:rFonts w:eastAsia="Calibri"/>
                <w:lang w:eastAsia="ja-JP"/>
              </w:rPr>
            </w:pPr>
            <w:r w:rsidRPr="00661495">
              <w:rPr>
                <w:lang w:val="de-DE" w:eastAsia="ja-JP"/>
              </w:rPr>
              <w:t>65</w:t>
            </w:r>
            <w:r w:rsidRPr="00661495">
              <w:rPr>
                <w:lang w:eastAsia="ja-JP"/>
              </w:rPr>
              <w:t>9430</w:t>
            </w:r>
            <w:r w:rsidRPr="00661495">
              <w:rPr>
                <w:lang w:val="de-DE" w:eastAsia="ja-JP"/>
              </w:rPr>
              <w:t xml:space="preserve">,  </w:t>
            </w:r>
            <w:r w:rsidRPr="00661495">
              <w:rPr>
                <w:lang w:eastAsia="ja-JP"/>
              </w:rPr>
              <w:t xml:space="preserve">с. Целинное, </w:t>
            </w:r>
          </w:p>
          <w:p w14:paraId="3C0DF407" w14:textId="77777777" w:rsidR="00072913" w:rsidRPr="00661495" w:rsidRDefault="00072913">
            <w:pPr>
              <w:rPr>
                <w:rFonts w:eastAsia="Calibri"/>
                <w:lang w:val="de-DE" w:eastAsia="ja-JP"/>
              </w:rPr>
            </w:pPr>
            <w:r w:rsidRPr="00661495">
              <w:rPr>
                <w:lang w:eastAsia="ja-JP"/>
              </w:rPr>
              <w:t>ул. Победы, 5</w:t>
            </w:r>
          </w:p>
        </w:tc>
        <w:tc>
          <w:tcPr>
            <w:tcW w:w="1924" w:type="dxa"/>
            <w:tcBorders>
              <w:top w:val="nil"/>
              <w:left w:val="nil"/>
              <w:bottom w:val="single" w:sz="4" w:space="0" w:color="auto"/>
              <w:right w:val="single" w:sz="4" w:space="0" w:color="auto"/>
            </w:tcBorders>
            <w:hideMark/>
          </w:tcPr>
          <w:p w14:paraId="7E5777DF" w14:textId="77777777" w:rsidR="00072913" w:rsidRPr="00661495" w:rsidRDefault="00072913">
            <w:pPr>
              <w:rPr>
                <w:rFonts w:eastAsia="Calibri"/>
              </w:rPr>
            </w:pPr>
            <w:r w:rsidRPr="00661495">
              <w:t>Тел.: (38596) 221-74</w:t>
            </w:r>
          </w:p>
        </w:tc>
      </w:tr>
      <w:tr w:rsidR="00661495" w:rsidRPr="00661495" w14:paraId="56E75720"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6CE862E6" w14:textId="77777777" w:rsidR="00072913" w:rsidRPr="00661495" w:rsidRDefault="00072913">
            <w:pPr>
              <w:rPr>
                <w:rFonts w:eastAsia="Calibri"/>
                <w:b/>
                <w:bCs/>
              </w:rPr>
            </w:pPr>
            <w:r w:rsidRPr="00661495">
              <w:rPr>
                <w:b/>
                <w:bCs/>
              </w:rPr>
              <w:t>66</w:t>
            </w:r>
          </w:p>
        </w:tc>
        <w:tc>
          <w:tcPr>
            <w:tcW w:w="2913" w:type="dxa"/>
            <w:tcBorders>
              <w:top w:val="nil"/>
              <w:left w:val="single" w:sz="4" w:space="0" w:color="auto"/>
              <w:bottom w:val="single" w:sz="4" w:space="0" w:color="auto"/>
              <w:right w:val="single" w:sz="4" w:space="0" w:color="auto"/>
            </w:tcBorders>
            <w:hideMark/>
          </w:tcPr>
          <w:p w14:paraId="2A26FD61" w14:textId="77777777" w:rsidR="00072913" w:rsidRPr="00661495" w:rsidRDefault="005C2380">
            <w:pPr>
              <w:rPr>
                <w:rFonts w:eastAsia="Calibri"/>
                <w:bCs/>
              </w:rPr>
            </w:pPr>
            <w:hyperlink r:id="rId76" w:history="1">
              <w:proofErr w:type="spellStart"/>
              <w:r w:rsidR="00072913" w:rsidRPr="00661495">
                <w:rPr>
                  <w:rStyle w:val="a4"/>
                  <w:bCs/>
                  <w:color w:val="auto"/>
                </w:rPr>
                <w:t>Чарышский</w:t>
              </w:r>
              <w:proofErr w:type="spellEnd"/>
              <w:r w:rsidR="00072913" w:rsidRPr="00661495">
                <w:rPr>
                  <w:rStyle w:val="a4"/>
                  <w:bCs/>
                  <w:color w:val="auto"/>
                </w:rPr>
                <w:t xml:space="preserve"> филиал </w:t>
              </w:r>
            </w:hyperlink>
          </w:p>
        </w:tc>
        <w:tc>
          <w:tcPr>
            <w:tcW w:w="3958" w:type="dxa"/>
            <w:tcBorders>
              <w:top w:val="nil"/>
              <w:left w:val="nil"/>
              <w:bottom w:val="single" w:sz="4" w:space="0" w:color="auto"/>
              <w:right w:val="single" w:sz="4" w:space="0" w:color="auto"/>
            </w:tcBorders>
            <w:hideMark/>
          </w:tcPr>
          <w:p w14:paraId="34D33467" w14:textId="77777777" w:rsidR="00072913" w:rsidRPr="00661495" w:rsidRDefault="00072913">
            <w:pPr>
              <w:rPr>
                <w:rFonts w:eastAsia="Calibri"/>
              </w:rPr>
            </w:pPr>
            <w:r w:rsidRPr="00661495">
              <w:t xml:space="preserve">658170, с. Чарышское, ул. Партизанская,  34 </w:t>
            </w:r>
          </w:p>
        </w:tc>
        <w:tc>
          <w:tcPr>
            <w:tcW w:w="1924" w:type="dxa"/>
            <w:tcBorders>
              <w:top w:val="nil"/>
              <w:left w:val="nil"/>
              <w:bottom w:val="single" w:sz="4" w:space="0" w:color="auto"/>
              <w:right w:val="single" w:sz="4" w:space="0" w:color="auto"/>
            </w:tcBorders>
            <w:hideMark/>
          </w:tcPr>
          <w:p w14:paraId="258E15CE" w14:textId="77777777" w:rsidR="00072913" w:rsidRPr="00661495" w:rsidRDefault="00072913">
            <w:pPr>
              <w:rPr>
                <w:rFonts w:eastAsia="Calibri"/>
              </w:rPr>
            </w:pPr>
            <w:r w:rsidRPr="00661495">
              <w:t>Тел.: (38574) 210-70</w:t>
            </w:r>
          </w:p>
        </w:tc>
      </w:tr>
      <w:tr w:rsidR="00661495" w:rsidRPr="00661495" w14:paraId="7A663A58"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040657EC" w14:textId="77777777" w:rsidR="00072913" w:rsidRPr="00661495" w:rsidRDefault="00072913">
            <w:pPr>
              <w:rPr>
                <w:rFonts w:eastAsia="Calibri"/>
                <w:b/>
                <w:bCs/>
              </w:rPr>
            </w:pPr>
            <w:r w:rsidRPr="00661495">
              <w:rPr>
                <w:b/>
                <w:bCs/>
              </w:rPr>
              <w:t>67</w:t>
            </w:r>
          </w:p>
        </w:tc>
        <w:tc>
          <w:tcPr>
            <w:tcW w:w="2913" w:type="dxa"/>
            <w:tcBorders>
              <w:top w:val="nil"/>
              <w:left w:val="single" w:sz="4" w:space="0" w:color="auto"/>
              <w:bottom w:val="single" w:sz="4" w:space="0" w:color="auto"/>
              <w:right w:val="single" w:sz="4" w:space="0" w:color="auto"/>
            </w:tcBorders>
            <w:hideMark/>
          </w:tcPr>
          <w:p w14:paraId="02679E6D" w14:textId="77777777" w:rsidR="00072913" w:rsidRPr="00661495" w:rsidRDefault="005C2380">
            <w:pPr>
              <w:rPr>
                <w:rFonts w:eastAsia="Calibri"/>
                <w:bCs/>
              </w:rPr>
            </w:pPr>
            <w:hyperlink r:id="rId77" w:history="1">
              <w:proofErr w:type="spellStart"/>
              <w:r w:rsidR="00072913" w:rsidRPr="00661495">
                <w:rPr>
                  <w:rStyle w:val="a4"/>
                  <w:bCs/>
                  <w:color w:val="auto"/>
                </w:rPr>
                <w:t>Шелаболихинский</w:t>
              </w:r>
              <w:proofErr w:type="spellEnd"/>
              <w:r w:rsidR="00072913" w:rsidRPr="00661495">
                <w:rPr>
                  <w:rStyle w:val="a4"/>
                  <w:bCs/>
                  <w:color w:val="auto"/>
                </w:rPr>
                <w:t xml:space="preserve"> филиал </w:t>
              </w:r>
            </w:hyperlink>
          </w:p>
        </w:tc>
        <w:tc>
          <w:tcPr>
            <w:tcW w:w="3958" w:type="dxa"/>
            <w:tcBorders>
              <w:top w:val="nil"/>
              <w:left w:val="nil"/>
              <w:bottom w:val="single" w:sz="4" w:space="0" w:color="auto"/>
              <w:right w:val="single" w:sz="4" w:space="0" w:color="auto"/>
            </w:tcBorders>
            <w:hideMark/>
          </w:tcPr>
          <w:p w14:paraId="5C357D15" w14:textId="77777777" w:rsidR="00072913" w:rsidRPr="00661495" w:rsidRDefault="00072913">
            <w:pPr>
              <w:rPr>
                <w:rFonts w:eastAsia="Calibri"/>
              </w:rPr>
            </w:pPr>
            <w:r w:rsidRPr="00661495">
              <w:t>659050, с. Шелаболиха, ул. Солнечная, 8</w:t>
            </w:r>
          </w:p>
        </w:tc>
        <w:tc>
          <w:tcPr>
            <w:tcW w:w="1924" w:type="dxa"/>
            <w:tcBorders>
              <w:top w:val="nil"/>
              <w:left w:val="nil"/>
              <w:bottom w:val="single" w:sz="4" w:space="0" w:color="auto"/>
              <w:right w:val="single" w:sz="4" w:space="0" w:color="auto"/>
            </w:tcBorders>
            <w:hideMark/>
          </w:tcPr>
          <w:p w14:paraId="0B0C8565" w14:textId="77777777" w:rsidR="00072913" w:rsidRPr="00661495" w:rsidRDefault="00072913">
            <w:pPr>
              <w:rPr>
                <w:rFonts w:eastAsia="Calibri"/>
              </w:rPr>
            </w:pPr>
            <w:r w:rsidRPr="00661495">
              <w:t>Тел.: (38558) 227-03</w:t>
            </w:r>
          </w:p>
        </w:tc>
      </w:tr>
      <w:tr w:rsidR="00661495" w:rsidRPr="00661495" w14:paraId="29C75445" w14:textId="77777777" w:rsidTr="00072913">
        <w:trPr>
          <w:trHeight w:val="240"/>
        </w:trPr>
        <w:tc>
          <w:tcPr>
            <w:tcW w:w="986" w:type="dxa"/>
            <w:tcBorders>
              <w:top w:val="nil"/>
              <w:left w:val="single" w:sz="4" w:space="0" w:color="auto"/>
              <w:bottom w:val="single" w:sz="4" w:space="0" w:color="auto"/>
              <w:right w:val="single" w:sz="4" w:space="0" w:color="auto"/>
            </w:tcBorders>
            <w:hideMark/>
          </w:tcPr>
          <w:p w14:paraId="3ED94D30" w14:textId="77777777" w:rsidR="00072913" w:rsidRPr="00661495" w:rsidRDefault="00072913">
            <w:pPr>
              <w:rPr>
                <w:rFonts w:eastAsia="Calibri"/>
                <w:b/>
                <w:bCs/>
              </w:rPr>
            </w:pPr>
            <w:r w:rsidRPr="00661495">
              <w:rPr>
                <w:b/>
                <w:bCs/>
              </w:rPr>
              <w:lastRenderedPageBreak/>
              <w:t>68</w:t>
            </w:r>
          </w:p>
        </w:tc>
        <w:tc>
          <w:tcPr>
            <w:tcW w:w="2913" w:type="dxa"/>
            <w:tcBorders>
              <w:top w:val="nil"/>
              <w:left w:val="single" w:sz="4" w:space="0" w:color="auto"/>
              <w:bottom w:val="single" w:sz="4" w:space="0" w:color="auto"/>
              <w:right w:val="single" w:sz="4" w:space="0" w:color="auto"/>
            </w:tcBorders>
            <w:hideMark/>
          </w:tcPr>
          <w:p w14:paraId="3172F0CC" w14:textId="77777777" w:rsidR="00072913" w:rsidRPr="00661495" w:rsidRDefault="005C2380">
            <w:pPr>
              <w:rPr>
                <w:rFonts w:eastAsia="Calibri"/>
                <w:bCs/>
              </w:rPr>
            </w:pPr>
            <w:hyperlink r:id="rId78" w:history="1">
              <w:proofErr w:type="spellStart"/>
              <w:r w:rsidR="00072913" w:rsidRPr="00661495">
                <w:rPr>
                  <w:rStyle w:val="a4"/>
                  <w:bCs/>
                  <w:color w:val="auto"/>
                </w:rPr>
                <w:t>Шипуновский</w:t>
              </w:r>
              <w:proofErr w:type="spellEnd"/>
              <w:r w:rsidR="00072913" w:rsidRPr="00661495">
                <w:rPr>
                  <w:rStyle w:val="a4"/>
                  <w:bCs/>
                  <w:color w:val="auto"/>
                </w:rPr>
                <w:t xml:space="preserve"> филиал </w:t>
              </w:r>
            </w:hyperlink>
          </w:p>
        </w:tc>
        <w:tc>
          <w:tcPr>
            <w:tcW w:w="3958" w:type="dxa"/>
            <w:tcBorders>
              <w:top w:val="nil"/>
              <w:left w:val="nil"/>
              <w:bottom w:val="single" w:sz="4" w:space="0" w:color="auto"/>
              <w:right w:val="single" w:sz="4" w:space="0" w:color="auto"/>
            </w:tcBorders>
            <w:hideMark/>
          </w:tcPr>
          <w:p w14:paraId="218C8B17" w14:textId="77777777" w:rsidR="00072913" w:rsidRPr="00661495" w:rsidRDefault="00072913">
            <w:pPr>
              <w:rPr>
                <w:rFonts w:eastAsia="Calibri"/>
              </w:rPr>
            </w:pPr>
            <w:r w:rsidRPr="00661495">
              <w:rPr>
                <w:lang w:val="de-DE" w:eastAsia="ja-JP"/>
              </w:rPr>
              <w:t>65</w:t>
            </w:r>
            <w:r w:rsidRPr="00661495">
              <w:rPr>
                <w:lang w:eastAsia="ja-JP"/>
              </w:rPr>
              <w:t>8390</w:t>
            </w:r>
            <w:r w:rsidRPr="00661495">
              <w:rPr>
                <w:lang w:val="de-DE" w:eastAsia="ja-JP"/>
              </w:rPr>
              <w:t xml:space="preserve">,  </w:t>
            </w:r>
            <w:r w:rsidRPr="00661495">
              <w:rPr>
                <w:lang w:eastAsia="ja-JP"/>
              </w:rPr>
              <w:t>с. Шипуново, пр-т Комсомольский, 46</w:t>
            </w:r>
            <w:r w:rsidRPr="00661495">
              <w:rPr>
                <w:b/>
                <w:bCs/>
              </w:rPr>
              <w:tab/>
            </w:r>
          </w:p>
        </w:tc>
        <w:tc>
          <w:tcPr>
            <w:tcW w:w="1924" w:type="dxa"/>
            <w:tcBorders>
              <w:top w:val="nil"/>
              <w:left w:val="nil"/>
              <w:bottom w:val="single" w:sz="4" w:space="0" w:color="auto"/>
              <w:right w:val="single" w:sz="4" w:space="0" w:color="auto"/>
            </w:tcBorders>
            <w:hideMark/>
          </w:tcPr>
          <w:p w14:paraId="27C0C80D" w14:textId="77777777" w:rsidR="00072913" w:rsidRPr="00661495" w:rsidRDefault="00072913">
            <w:pPr>
              <w:rPr>
                <w:rFonts w:eastAsia="Calibri"/>
              </w:rPr>
            </w:pPr>
            <w:r w:rsidRPr="00661495">
              <w:t>Тел.: (38550) 214-77</w:t>
            </w:r>
          </w:p>
        </w:tc>
      </w:tr>
    </w:tbl>
    <w:p w14:paraId="5EF8A1B9" w14:textId="77777777" w:rsidR="00072913" w:rsidRDefault="00072913" w:rsidP="00072913">
      <w:pPr>
        <w:ind w:firstLine="709"/>
        <w:jc w:val="center"/>
        <w:rPr>
          <w:b/>
        </w:rPr>
      </w:pPr>
    </w:p>
    <w:p w14:paraId="03611B11" w14:textId="77777777" w:rsidR="00751920" w:rsidRDefault="00751920" w:rsidP="00072913">
      <w:pPr>
        <w:ind w:firstLine="709"/>
        <w:jc w:val="center"/>
        <w:rPr>
          <w:b/>
        </w:rPr>
      </w:pPr>
    </w:p>
    <w:p w14:paraId="3F57FB05" w14:textId="77777777" w:rsidR="00751920" w:rsidRDefault="00751920" w:rsidP="00072913">
      <w:pPr>
        <w:ind w:firstLine="709"/>
        <w:jc w:val="center"/>
        <w:rPr>
          <w:b/>
        </w:rPr>
      </w:pPr>
    </w:p>
    <w:tbl>
      <w:tblPr>
        <w:tblW w:w="0" w:type="auto"/>
        <w:tblLook w:val="04A0" w:firstRow="1" w:lastRow="0" w:firstColumn="1" w:lastColumn="0" w:noHBand="0" w:noVBand="1"/>
      </w:tblPr>
      <w:tblGrid>
        <w:gridCol w:w="4785"/>
        <w:gridCol w:w="4786"/>
      </w:tblGrid>
      <w:tr w:rsidR="00EE3A92" w:rsidRPr="00661495" w14:paraId="7923F053" w14:textId="77777777" w:rsidTr="00010014">
        <w:tc>
          <w:tcPr>
            <w:tcW w:w="4785" w:type="dxa"/>
          </w:tcPr>
          <w:p w14:paraId="2D45D03A" w14:textId="77777777" w:rsidR="00EE3A92" w:rsidRPr="00661495" w:rsidRDefault="00EE3A92" w:rsidP="00010014">
            <w:pPr>
              <w:autoSpaceDE w:val="0"/>
              <w:autoSpaceDN w:val="0"/>
              <w:ind w:firstLine="540"/>
              <w:jc w:val="both"/>
              <w:rPr>
                <w:b/>
                <w:noProof/>
                <w:lang w:eastAsia="en-US"/>
              </w:rPr>
            </w:pPr>
          </w:p>
          <w:p w14:paraId="6A51F9A4" w14:textId="77777777" w:rsidR="00EE3A92" w:rsidRPr="00661495" w:rsidRDefault="00EE3A92" w:rsidP="00010014">
            <w:pPr>
              <w:autoSpaceDE w:val="0"/>
              <w:autoSpaceDN w:val="0"/>
              <w:ind w:firstLine="540"/>
              <w:jc w:val="both"/>
              <w:rPr>
                <w:b/>
              </w:rPr>
            </w:pPr>
            <w:r w:rsidRPr="00661495">
              <w:rPr>
                <w:b/>
                <w:noProof/>
                <w:lang w:eastAsia="en-US"/>
              </w:rPr>
              <w:t>Принципал</w:t>
            </w:r>
          </w:p>
          <w:p w14:paraId="65E2E7BC" w14:textId="77777777" w:rsidR="00EE3A92" w:rsidRPr="00661495" w:rsidRDefault="00EE3A92" w:rsidP="00010014">
            <w:pPr>
              <w:autoSpaceDE w:val="0"/>
              <w:autoSpaceDN w:val="0"/>
              <w:jc w:val="both"/>
            </w:pPr>
          </w:p>
        </w:tc>
        <w:tc>
          <w:tcPr>
            <w:tcW w:w="4786" w:type="dxa"/>
          </w:tcPr>
          <w:p w14:paraId="4CE10B5C" w14:textId="77777777" w:rsidR="00EE3A92" w:rsidRPr="00661495" w:rsidRDefault="00EE3A92" w:rsidP="00010014">
            <w:pPr>
              <w:spacing w:line="240" w:lineRule="exact"/>
              <w:ind w:firstLine="460"/>
              <w:jc w:val="both"/>
              <w:rPr>
                <w:b/>
              </w:rPr>
            </w:pPr>
          </w:p>
          <w:p w14:paraId="707DB01F" w14:textId="77777777" w:rsidR="00EE3A92" w:rsidRPr="00661495" w:rsidRDefault="00EE3A92" w:rsidP="00010014">
            <w:pPr>
              <w:spacing w:line="240" w:lineRule="exact"/>
              <w:ind w:firstLine="460"/>
              <w:jc w:val="both"/>
              <w:rPr>
                <w:b/>
              </w:rPr>
            </w:pPr>
            <w:r w:rsidRPr="00661495">
              <w:rPr>
                <w:b/>
              </w:rPr>
              <w:t>Агент</w:t>
            </w:r>
          </w:p>
          <w:p w14:paraId="20DA7E17" w14:textId="77777777" w:rsidR="00EE3A92" w:rsidRPr="00661495" w:rsidRDefault="00EE3A92" w:rsidP="00010014">
            <w:pPr>
              <w:autoSpaceDE w:val="0"/>
              <w:autoSpaceDN w:val="0"/>
              <w:jc w:val="both"/>
            </w:pPr>
          </w:p>
        </w:tc>
      </w:tr>
      <w:tr w:rsidR="00EE3A92" w:rsidRPr="00661495" w14:paraId="316D4DC0" w14:textId="77777777" w:rsidTr="00010014">
        <w:tc>
          <w:tcPr>
            <w:tcW w:w="4785" w:type="dxa"/>
            <w:hideMark/>
          </w:tcPr>
          <w:p w14:paraId="72C7944A" w14:textId="77777777" w:rsidR="00EE3A92" w:rsidRPr="00661495" w:rsidRDefault="00EE3A92" w:rsidP="00010014">
            <w:pPr>
              <w:autoSpaceDE w:val="0"/>
              <w:autoSpaceDN w:val="0"/>
              <w:jc w:val="both"/>
            </w:pPr>
            <w:r w:rsidRPr="00661495">
              <w:t>_____________ /</w:t>
            </w:r>
            <w:r>
              <w:t>___________________</w:t>
            </w:r>
            <w:r w:rsidRPr="00661495">
              <w:t xml:space="preserve">/ </w:t>
            </w:r>
          </w:p>
          <w:p w14:paraId="6D90C9B3" w14:textId="77777777" w:rsidR="00EE3A92" w:rsidRPr="00661495" w:rsidRDefault="00EE3A92" w:rsidP="00010014">
            <w:pPr>
              <w:autoSpaceDE w:val="0"/>
              <w:autoSpaceDN w:val="0"/>
              <w:jc w:val="both"/>
            </w:pPr>
            <w:r w:rsidRPr="00661495">
              <w:t>М.П.</w:t>
            </w:r>
          </w:p>
        </w:tc>
        <w:tc>
          <w:tcPr>
            <w:tcW w:w="4786" w:type="dxa"/>
            <w:hideMark/>
          </w:tcPr>
          <w:p w14:paraId="6696CABE" w14:textId="77777777" w:rsidR="00EE3A92" w:rsidRPr="00661495" w:rsidRDefault="00EE3A92" w:rsidP="00010014">
            <w:pPr>
              <w:autoSpaceDE w:val="0"/>
              <w:autoSpaceDN w:val="0"/>
              <w:jc w:val="both"/>
            </w:pPr>
            <w:r w:rsidRPr="00661495">
              <w:t xml:space="preserve">_____________ /Клюева Е.А./ </w:t>
            </w:r>
          </w:p>
          <w:p w14:paraId="41ECB876" w14:textId="77777777" w:rsidR="00EE3A92" w:rsidRPr="00661495" w:rsidRDefault="00EE3A92" w:rsidP="00010014">
            <w:pPr>
              <w:autoSpaceDE w:val="0"/>
              <w:autoSpaceDN w:val="0"/>
              <w:jc w:val="both"/>
            </w:pPr>
            <w:r w:rsidRPr="00661495">
              <w:t>М.П.</w:t>
            </w:r>
          </w:p>
        </w:tc>
      </w:tr>
    </w:tbl>
    <w:p w14:paraId="494C9225" w14:textId="77777777" w:rsidR="00EE3A92" w:rsidRPr="00661495" w:rsidRDefault="00EE3A92" w:rsidP="00072913">
      <w:pPr>
        <w:ind w:firstLine="709"/>
        <w:jc w:val="center"/>
        <w:rPr>
          <w:b/>
        </w:rPr>
      </w:pPr>
    </w:p>
    <w:p w14:paraId="198F75A7" w14:textId="77777777" w:rsidR="00072913" w:rsidRPr="00661495" w:rsidRDefault="00072913" w:rsidP="00072913">
      <w:pPr>
        <w:spacing w:line="240" w:lineRule="atLeast"/>
        <w:jc w:val="right"/>
      </w:pPr>
      <w:r w:rsidRPr="00661495">
        <w:rPr>
          <w:b/>
          <w:iCs/>
        </w:rPr>
        <w:br w:type="page"/>
      </w:r>
      <w:r w:rsidR="00755B0F">
        <w:lastRenderedPageBreak/>
        <w:t>Приложение № 4</w:t>
      </w:r>
    </w:p>
    <w:p w14:paraId="2FA143D6" w14:textId="77777777" w:rsidR="00072913" w:rsidRPr="00661495" w:rsidRDefault="00072913" w:rsidP="00072913">
      <w:pPr>
        <w:spacing w:line="240" w:lineRule="atLeast"/>
        <w:jc w:val="right"/>
      </w:pPr>
      <w:r w:rsidRPr="00661495">
        <w:t xml:space="preserve"> к агентскому договору</w:t>
      </w:r>
    </w:p>
    <w:p w14:paraId="58B43D1C" w14:textId="77777777" w:rsidR="00072913" w:rsidRPr="00661495" w:rsidRDefault="00072913" w:rsidP="00072913">
      <w:pPr>
        <w:spacing w:line="240" w:lineRule="atLeast"/>
        <w:jc w:val="right"/>
      </w:pPr>
      <w:r w:rsidRPr="00661495">
        <w:t>№ _____от «____» ___________ 20__г.</w:t>
      </w:r>
    </w:p>
    <w:p w14:paraId="1599493F" w14:textId="77777777" w:rsidR="00072913" w:rsidRPr="00661495" w:rsidRDefault="00072913" w:rsidP="00072913">
      <w:pPr>
        <w:tabs>
          <w:tab w:val="left" w:pos="9360"/>
        </w:tabs>
        <w:ind w:hanging="1"/>
        <w:jc w:val="center"/>
        <w:rPr>
          <w:i/>
          <w:iCs/>
        </w:rPr>
      </w:pPr>
      <w:r w:rsidRPr="00661495">
        <w:rPr>
          <w:i/>
          <w:iCs/>
        </w:rPr>
        <w:t>Акт-Отчет №_____</w:t>
      </w:r>
    </w:p>
    <w:p w14:paraId="349BA2D8" w14:textId="77777777" w:rsidR="00072913" w:rsidRPr="00661495" w:rsidRDefault="00072913" w:rsidP="00072913">
      <w:pPr>
        <w:tabs>
          <w:tab w:val="left" w:pos="9360"/>
        </w:tabs>
        <w:ind w:hanging="1"/>
        <w:jc w:val="center"/>
        <w:rPr>
          <w:i/>
          <w:iCs/>
        </w:rPr>
      </w:pPr>
    </w:p>
    <w:p w14:paraId="51C311B5" w14:textId="77777777" w:rsidR="00072913" w:rsidRPr="00661495" w:rsidRDefault="00072913" w:rsidP="00072913">
      <w:pPr>
        <w:tabs>
          <w:tab w:val="left" w:pos="9360"/>
        </w:tabs>
        <w:ind w:hanging="1"/>
        <w:rPr>
          <w:b/>
          <w:bCs/>
          <w:i/>
          <w:iCs/>
        </w:rPr>
      </w:pPr>
      <w:r w:rsidRPr="00661495">
        <w:rPr>
          <w:b/>
          <w:bCs/>
          <w:i/>
          <w:iCs/>
        </w:rPr>
        <w:t xml:space="preserve">г. Барнаул                                                                         </w:t>
      </w:r>
      <w:r w:rsidR="00DD29F2">
        <w:rPr>
          <w:b/>
          <w:bCs/>
          <w:i/>
          <w:iCs/>
        </w:rPr>
        <w:t xml:space="preserve">         </w:t>
      </w:r>
      <w:r w:rsidRPr="00661495">
        <w:rPr>
          <w:b/>
          <w:bCs/>
          <w:i/>
          <w:iCs/>
        </w:rPr>
        <w:t xml:space="preserve">           «___» _____________20__ года</w:t>
      </w:r>
    </w:p>
    <w:p w14:paraId="438B3368" w14:textId="77777777" w:rsidR="00072913" w:rsidRPr="00661495" w:rsidRDefault="00072913" w:rsidP="00072913">
      <w:pPr>
        <w:tabs>
          <w:tab w:val="left" w:pos="9360"/>
        </w:tabs>
        <w:ind w:hanging="1"/>
        <w:rPr>
          <w:bCs/>
          <w:iCs/>
        </w:rPr>
      </w:pPr>
    </w:p>
    <w:p w14:paraId="4E3FF0C6" w14:textId="77777777" w:rsidR="00072913" w:rsidRPr="00661495" w:rsidRDefault="00072913" w:rsidP="00072913">
      <w:pPr>
        <w:tabs>
          <w:tab w:val="left" w:pos="9540"/>
        </w:tabs>
        <w:ind w:hanging="1"/>
        <w:jc w:val="both"/>
        <w:rPr>
          <w:bCs/>
          <w:iCs/>
        </w:rPr>
      </w:pPr>
      <w:r w:rsidRPr="00661495">
        <w:rPr>
          <w:bCs/>
          <w:iCs/>
        </w:rPr>
        <w:t xml:space="preserve">________________, именуемое в дальнейшем «Принципал», </w:t>
      </w:r>
      <w:r w:rsidRPr="00661495">
        <w:t xml:space="preserve">в лице _____________, действующего на основании ___________________, с одной стороны, и краевое автономное учреждение «Многофункциональный центр предоставления государственных и муниципальных услуг Алтайского края» (ОГРН 1102225014330), именуемое в дальнейшем «Агент», в лице  директора Клюевой Елены Алексеевны, действующего на основании Устава, с другой стороны, </w:t>
      </w:r>
      <w:r w:rsidRPr="00661495">
        <w:rPr>
          <w:bCs/>
          <w:iCs/>
        </w:rPr>
        <w:t>составили настоящий Акт-Отчет о нижеследующем:</w:t>
      </w:r>
    </w:p>
    <w:p w14:paraId="0604CD86" w14:textId="77777777" w:rsidR="00072913" w:rsidRPr="00661495" w:rsidRDefault="00072913" w:rsidP="00072913">
      <w:pPr>
        <w:tabs>
          <w:tab w:val="left" w:pos="9360"/>
        </w:tabs>
        <w:ind w:hanging="1"/>
        <w:jc w:val="both"/>
        <w:rPr>
          <w:bCs/>
          <w:iCs/>
        </w:rPr>
      </w:pPr>
    </w:p>
    <w:p w14:paraId="014D4F3F" w14:textId="77777777" w:rsidR="00072913" w:rsidRPr="00661495" w:rsidRDefault="00072913" w:rsidP="00072913">
      <w:pPr>
        <w:tabs>
          <w:tab w:val="left" w:pos="9360"/>
        </w:tabs>
        <w:ind w:hanging="1"/>
        <w:jc w:val="both"/>
        <w:rPr>
          <w:bCs/>
          <w:iCs/>
        </w:rPr>
      </w:pPr>
      <w:r w:rsidRPr="00661495">
        <w:rPr>
          <w:bCs/>
          <w:iCs/>
        </w:rPr>
        <w:t xml:space="preserve">1. В результате выполнения Агентом обязательств, предусмотренных агентским договором от ______________ 20__ года № ______ (далее – «Договор»), в период с «____» ___________ 20__ г. по «____» ___________ 20__ г., Агентом были оказаны услуги, указанные в п. 1.1. Договора, при содействии Агента были привлечены следующие Клиенты – физические лица/индивидуальные предприниматели: </w:t>
      </w:r>
    </w:p>
    <w:p w14:paraId="0DE5D4E5" w14:textId="77777777" w:rsidR="00072913" w:rsidRPr="00661495" w:rsidRDefault="00072913" w:rsidP="00072913">
      <w:pPr>
        <w:ind w:left="3" w:hanging="1"/>
        <w:rPr>
          <w:i/>
          <w:iCs/>
          <w:lang w:eastAsia="ar-SA"/>
        </w:rPr>
      </w:pPr>
    </w:p>
    <w:tbl>
      <w:tblPr>
        <w:tblW w:w="4919"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84"/>
        <w:gridCol w:w="1170"/>
        <w:gridCol w:w="482"/>
        <w:gridCol w:w="1355"/>
        <w:gridCol w:w="39"/>
        <w:gridCol w:w="1515"/>
        <w:gridCol w:w="1699"/>
        <w:gridCol w:w="3107"/>
      </w:tblGrid>
      <w:tr w:rsidR="00661495" w:rsidRPr="00661495" w14:paraId="27728536" w14:textId="77777777" w:rsidTr="00EE3A92">
        <w:trPr>
          <w:cantSplit/>
          <w:trHeight w:val="884"/>
        </w:trPr>
        <w:tc>
          <w:tcPr>
            <w:tcW w:w="1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452500BA" w14:textId="77777777" w:rsidR="00072913" w:rsidRPr="00661495" w:rsidRDefault="00072913">
            <w:pPr>
              <w:tabs>
                <w:tab w:val="left" w:pos="540"/>
                <w:tab w:val="left" w:pos="1080"/>
              </w:tabs>
              <w:ind w:hanging="1"/>
              <w:jc w:val="center"/>
              <w:rPr>
                <w:b/>
                <w:iCs/>
                <w:lang w:val="en-US"/>
              </w:rPr>
            </w:pPr>
            <w:r w:rsidRPr="00661495">
              <w:rPr>
                <w:b/>
                <w:iCs/>
                <w:lang w:val="en-US"/>
              </w:rPr>
              <w:t>№</w:t>
            </w:r>
          </w:p>
          <w:p w14:paraId="3799B301" w14:textId="77777777" w:rsidR="00072913" w:rsidRPr="00661495" w:rsidRDefault="00072913">
            <w:pPr>
              <w:tabs>
                <w:tab w:val="left" w:pos="540"/>
                <w:tab w:val="left" w:pos="1080"/>
              </w:tabs>
              <w:ind w:hanging="1"/>
              <w:jc w:val="center"/>
              <w:rPr>
                <w:rFonts w:eastAsia="Arial Unicode MS"/>
                <w:iCs/>
                <w:lang w:val="en-US"/>
              </w:rPr>
            </w:pPr>
            <w:r w:rsidRPr="00661495">
              <w:rPr>
                <w:b/>
                <w:iCs/>
                <w:lang w:val="en-US"/>
              </w:rPr>
              <w:t>п</w:t>
            </w:r>
            <w:r w:rsidRPr="00661495">
              <w:rPr>
                <w:b/>
                <w:iCs/>
              </w:rPr>
              <w:t>/</w:t>
            </w:r>
            <w:r w:rsidRPr="00661495">
              <w:rPr>
                <w:b/>
                <w:iCs/>
                <w:lang w:val="en-US"/>
              </w:rPr>
              <w:t>п</w:t>
            </w:r>
          </w:p>
        </w:tc>
        <w:tc>
          <w:tcPr>
            <w:tcW w:w="84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74FDD7" w14:textId="77777777" w:rsidR="00072913" w:rsidRPr="00661495" w:rsidRDefault="00072913">
            <w:pPr>
              <w:tabs>
                <w:tab w:val="left" w:pos="540"/>
                <w:tab w:val="left" w:pos="1080"/>
              </w:tabs>
              <w:ind w:hanging="1"/>
              <w:jc w:val="center"/>
              <w:rPr>
                <w:b/>
                <w:bCs/>
                <w:iCs/>
              </w:rPr>
            </w:pPr>
            <w:r w:rsidRPr="00661495">
              <w:rPr>
                <w:b/>
                <w:bCs/>
                <w:iCs/>
              </w:rPr>
              <w:t>Ф.И.О. клиента</w:t>
            </w:r>
          </w:p>
        </w:tc>
        <w:tc>
          <w:tcPr>
            <w:tcW w:w="715"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3AD7BB" w14:textId="77777777" w:rsidR="00072913" w:rsidRPr="00661495" w:rsidRDefault="00072913">
            <w:pPr>
              <w:tabs>
                <w:tab w:val="left" w:pos="540"/>
                <w:tab w:val="left" w:pos="1080"/>
              </w:tabs>
              <w:ind w:hanging="1"/>
              <w:jc w:val="center"/>
              <w:rPr>
                <w:rFonts w:eastAsia="Arial Unicode MS"/>
                <w:b/>
                <w:bCs/>
                <w:iCs/>
              </w:rPr>
            </w:pPr>
            <w:r w:rsidRPr="00661495">
              <w:rPr>
                <w:rFonts w:eastAsia="Arial Unicode MS"/>
                <w:b/>
                <w:bCs/>
                <w:iCs/>
              </w:rPr>
              <w:t xml:space="preserve">Ставка </w:t>
            </w:r>
            <w:proofErr w:type="spellStart"/>
            <w:r w:rsidRPr="00661495">
              <w:rPr>
                <w:rFonts w:eastAsia="Arial Unicode MS"/>
                <w:b/>
                <w:bCs/>
                <w:iCs/>
              </w:rPr>
              <w:t>вознагражде</w:t>
            </w:r>
            <w:proofErr w:type="spellEnd"/>
          </w:p>
          <w:p w14:paraId="3172E45F" w14:textId="77777777" w:rsidR="00072913" w:rsidRPr="00661495" w:rsidRDefault="00072913">
            <w:pPr>
              <w:tabs>
                <w:tab w:val="left" w:pos="540"/>
                <w:tab w:val="left" w:pos="1080"/>
              </w:tabs>
              <w:ind w:hanging="1"/>
              <w:jc w:val="center"/>
              <w:rPr>
                <w:rFonts w:eastAsia="Arial Unicode MS"/>
                <w:b/>
                <w:bCs/>
                <w:iCs/>
              </w:rPr>
            </w:pPr>
            <w:proofErr w:type="spellStart"/>
            <w:r w:rsidRPr="00661495">
              <w:rPr>
                <w:rFonts w:eastAsia="Arial Unicode MS"/>
                <w:b/>
                <w:bCs/>
                <w:iCs/>
              </w:rPr>
              <w:t>ния</w:t>
            </w:r>
            <w:proofErr w:type="spellEnd"/>
            <w:r w:rsidRPr="00661495">
              <w:rPr>
                <w:rFonts w:eastAsia="Arial Unicode MS"/>
                <w:b/>
                <w:bCs/>
                <w:iCs/>
              </w:rPr>
              <w:t>, руб.</w:t>
            </w:r>
          </w:p>
        </w:tc>
        <w:tc>
          <w:tcPr>
            <w:tcW w:w="777" w:type="pct"/>
            <w:tcBorders>
              <w:top w:val="single" w:sz="4" w:space="0" w:color="auto"/>
              <w:left w:val="single" w:sz="4" w:space="0" w:color="auto"/>
              <w:bottom w:val="single" w:sz="4" w:space="0" w:color="auto"/>
              <w:right w:val="single" w:sz="4" w:space="0" w:color="auto"/>
            </w:tcBorders>
            <w:vAlign w:val="center"/>
          </w:tcPr>
          <w:p w14:paraId="1FAFD646" w14:textId="77777777" w:rsidR="00072913" w:rsidRPr="00661495" w:rsidRDefault="00072913">
            <w:pPr>
              <w:tabs>
                <w:tab w:val="left" w:pos="540"/>
                <w:tab w:val="left" w:pos="1080"/>
              </w:tabs>
              <w:ind w:hanging="1"/>
              <w:jc w:val="center"/>
              <w:rPr>
                <w:rFonts w:eastAsia="Arial Unicode MS"/>
                <w:b/>
                <w:bCs/>
                <w:iCs/>
              </w:rPr>
            </w:pPr>
          </w:p>
          <w:p w14:paraId="37BBF307" w14:textId="77777777" w:rsidR="00072913" w:rsidRPr="00661495" w:rsidRDefault="00072913">
            <w:pPr>
              <w:tabs>
                <w:tab w:val="left" w:pos="540"/>
                <w:tab w:val="left" w:pos="1080"/>
              </w:tabs>
              <w:ind w:hanging="1"/>
              <w:jc w:val="center"/>
              <w:rPr>
                <w:rFonts w:eastAsia="Arial Unicode MS"/>
                <w:b/>
                <w:bCs/>
                <w:iCs/>
              </w:rPr>
            </w:pPr>
            <w:r w:rsidRPr="00661495">
              <w:rPr>
                <w:rFonts w:eastAsia="Arial Unicode MS"/>
                <w:b/>
                <w:bCs/>
                <w:iCs/>
              </w:rPr>
              <w:t xml:space="preserve">Ставка </w:t>
            </w:r>
            <w:proofErr w:type="spellStart"/>
            <w:r w:rsidRPr="00661495">
              <w:rPr>
                <w:rFonts w:eastAsia="Arial Unicode MS"/>
                <w:b/>
                <w:bCs/>
                <w:iCs/>
              </w:rPr>
              <w:t>вознагражде</w:t>
            </w:r>
            <w:proofErr w:type="spellEnd"/>
          </w:p>
          <w:p w14:paraId="406724D7" w14:textId="77777777" w:rsidR="00072913" w:rsidRPr="00661495" w:rsidRDefault="00072913">
            <w:pPr>
              <w:tabs>
                <w:tab w:val="left" w:pos="540"/>
                <w:tab w:val="left" w:pos="1080"/>
              </w:tabs>
              <w:ind w:hanging="1"/>
              <w:jc w:val="center"/>
              <w:rPr>
                <w:rFonts w:eastAsia="Arial Unicode MS"/>
                <w:b/>
                <w:bCs/>
                <w:iCs/>
              </w:rPr>
            </w:pPr>
            <w:proofErr w:type="spellStart"/>
            <w:r w:rsidRPr="00661495">
              <w:rPr>
                <w:rFonts w:eastAsia="Arial Unicode MS"/>
                <w:b/>
                <w:bCs/>
                <w:iCs/>
              </w:rPr>
              <w:t>ния</w:t>
            </w:r>
            <w:proofErr w:type="spellEnd"/>
            <w:r w:rsidRPr="00661495">
              <w:rPr>
                <w:rFonts w:eastAsia="Arial Unicode MS"/>
                <w:b/>
                <w:bCs/>
                <w:iCs/>
              </w:rPr>
              <w:t xml:space="preserve"> с НДС,</w:t>
            </w:r>
          </w:p>
          <w:p w14:paraId="4FFD2904" w14:textId="77777777" w:rsidR="00072913" w:rsidRPr="00661495" w:rsidRDefault="00072913">
            <w:pPr>
              <w:tabs>
                <w:tab w:val="left" w:pos="540"/>
                <w:tab w:val="left" w:pos="1080"/>
              </w:tabs>
              <w:ind w:hanging="1"/>
              <w:jc w:val="center"/>
              <w:rPr>
                <w:rFonts w:eastAsia="Arial Unicode MS"/>
                <w:b/>
                <w:bCs/>
                <w:iCs/>
              </w:rPr>
            </w:pPr>
            <w:r w:rsidRPr="00661495">
              <w:rPr>
                <w:rFonts w:eastAsia="Arial Unicode MS"/>
                <w:b/>
                <w:bCs/>
                <w:iCs/>
              </w:rPr>
              <w:t>руб.</w:t>
            </w:r>
          </w:p>
        </w:tc>
        <w:tc>
          <w:tcPr>
            <w:tcW w:w="871" w:type="pct"/>
            <w:tcBorders>
              <w:top w:val="single" w:sz="4" w:space="0" w:color="auto"/>
              <w:left w:val="single" w:sz="4" w:space="0" w:color="auto"/>
              <w:bottom w:val="single" w:sz="4" w:space="0" w:color="auto"/>
              <w:right w:val="single" w:sz="4" w:space="0" w:color="auto"/>
            </w:tcBorders>
            <w:vAlign w:val="center"/>
            <w:hideMark/>
          </w:tcPr>
          <w:p w14:paraId="3E1B6149" w14:textId="77777777" w:rsidR="00072913" w:rsidRPr="00661495" w:rsidRDefault="00072913">
            <w:pPr>
              <w:tabs>
                <w:tab w:val="left" w:pos="540"/>
                <w:tab w:val="left" w:pos="1080"/>
              </w:tabs>
              <w:ind w:hanging="1"/>
              <w:jc w:val="center"/>
              <w:rPr>
                <w:rFonts w:eastAsia="Arial Unicode MS"/>
                <w:b/>
                <w:bCs/>
                <w:iCs/>
              </w:rPr>
            </w:pPr>
            <w:r w:rsidRPr="00661495">
              <w:rPr>
                <w:rFonts w:eastAsia="Arial Unicode MS"/>
                <w:b/>
                <w:bCs/>
                <w:iCs/>
              </w:rPr>
              <w:t>Общая сумма вознаграждения,</w:t>
            </w:r>
          </w:p>
          <w:p w14:paraId="3B6FF766" w14:textId="77777777" w:rsidR="00072913" w:rsidRPr="00661495" w:rsidRDefault="00072913">
            <w:pPr>
              <w:tabs>
                <w:tab w:val="left" w:pos="540"/>
                <w:tab w:val="left" w:pos="1080"/>
              </w:tabs>
              <w:ind w:hanging="1"/>
              <w:jc w:val="center"/>
              <w:rPr>
                <w:rFonts w:eastAsia="Arial Unicode MS"/>
                <w:b/>
                <w:bCs/>
                <w:iCs/>
              </w:rPr>
            </w:pPr>
            <w:r w:rsidRPr="00661495">
              <w:rPr>
                <w:rFonts w:eastAsia="Arial Unicode MS"/>
                <w:b/>
                <w:bCs/>
                <w:iCs/>
              </w:rPr>
              <w:t>руб.</w:t>
            </w:r>
          </w:p>
        </w:tc>
        <w:tc>
          <w:tcPr>
            <w:tcW w:w="1593" w:type="pct"/>
            <w:tcBorders>
              <w:top w:val="single" w:sz="4" w:space="0" w:color="auto"/>
              <w:left w:val="single" w:sz="4" w:space="0" w:color="auto"/>
              <w:bottom w:val="single" w:sz="4" w:space="0" w:color="auto"/>
              <w:right w:val="single" w:sz="4" w:space="0" w:color="auto"/>
            </w:tcBorders>
            <w:vAlign w:val="center"/>
            <w:hideMark/>
          </w:tcPr>
          <w:p w14:paraId="5172E1A4" w14:textId="77777777" w:rsidR="00072913" w:rsidRPr="00661495" w:rsidRDefault="00072913">
            <w:pPr>
              <w:tabs>
                <w:tab w:val="left" w:pos="540"/>
                <w:tab w:val="left" w:pos="1080"/>
              </w:tabs>
              <w:ind w:left="3" w:hanging="4"/>
              <w:jc w:val="center"/>
              <w:rPr>
                <w:rFonts w:eastAsia="Arial Unicode MS"/>
                <w:b/>
                <w:bCs/>
                <w:iCs/>
              </w:rPr>
            </w:pPr>
            <w:r w:rsidRPr="00661495">
              <w:rPr>
                <w:rFonts w:eastAsia="Arial Unicode MS"/>
                <w:b/>
                <w:bCs/>
                <w:iCs/>
              </w:rPr>
              <w:t xml:space="preserve">Общая сумма вознаграждения </w:t>
            </w:r>
          </w:p>
          <w:p w14:paraId="3F472566" w14:textId="77777777" w:rsidR="00072913" w:rsidRPr="00661495" w:rsidRDefault="00072913">
            <w:pPr>
              <w:tabs>
                <w:tab w:val="left" w:pos="540"/>
                <w:tab w:val="left" w:pos="1080"/>
              </w:tabs>
              <w:ind w:left="3" w:hanging="4"/>
              <w:jc w:val="center"/>
              <w:rPr>
                <w:rFonts w:eastAsia="Arial Unicode MS"/>
                <w:b/>
                <w:bCs/>
                <w:iCs/>
              </w:rPr>
            </w:pPr>
            <w:r w:rsidRPr="00661495">
              <w:rPr>
                <w:rFonts w:eastAsia="Arial Unicode MS"/>
                <w:b/>
                <w:bCs/>
                <w:iCs/>
              </w:rPr>
              <w:t>с НДС, руб.</w:t>
            </w:r>
          </w:p>
        </w:tc>
      </w:tr>
      <w:tr w:rsidR="00661495" w:rsidRPr="00661495" w14:paraId="201A6CA2" w14:textId="77777777" w:rsidTr="00EE3A92">
        <w:trPr>
          <w:trHeight w:val="255"/>
        </w:trPr>
        <w:tc>
          <w:tcPr>
            <w:tcW w:w="1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6F6D2335" w14:textId="77777777" w:rsidR="00072913" w:rsidRPr="00661495" w:rsidRDefault="00072913">
            <w:pPr>
              <w:rPr>
                <w:rFonts w:ascii="Calibri" w:eastAsia="Calibri" w:hAnsi="Calibri"/>
                <w:sz w:val="20"/>
                <w:szCs w:val="20"/>
              </w:rPr>
            </w:pPr>
          </w:p>
        </w:tc>
        <w:tc>
          <w:tcPr>
            <w:tcW w:w="84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ECAA1B" w14:textId="77777777" w:rsidR="00072913" w:rsidRPr="00661495" w:rsidRDefault="00072913">
            <w:pPr>
              <w:rPr>
                <w:rFonts w:ascii="Calibri" w:eastAsia="Calibri" w:hAnsi="Calibri"/>
                <w:sz w:val="20"/>
                <w:szCs w:val="20"/>
              </w:rPr>
            </w:pPr>
          </w:p>
        </w:tc>
        <w:tc>
          <w:tcPr>
            <w:tcW w:w="715"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A469F68" w14:textId="77777777" w:rsidR="00072913" w:rsidRPr="00661495" w:rsidRDefault="00072913">
            <w:pPr>
              <w:rPr>
                <w:rFonts w:ascii="Calibri" w:eastAsia="Calibri" w:hAnsi="Calibri"/>
                <w:sz w:val="20"/>
                <w:szCs w:val="20"/>
              </w:rPr>
            </w:pPr>
          </w:p>
        </w:tc>
        <w:tc>
          <w:tcPr>
            <w:tcW w:w="777" w:type="pct"/>
            <w:tcBorders>
              <w:top w:val="single" w:sz="4" w:space="0" w:color="auto"/>
              <w:left w:val="single" w:sz="4" w:space="0" w:color="auto"/>
              <w:bottom w:val="single" w:sz="4" w:space="0" w:color="auto"/>
              <w:right w:val="single" w:sz="4" w:space="0" w:color="auto"/>
            </w:tcBorders>
          </w:tcPr>
          <w:p w14:paraId="425E2B34" w14:textId="77777777" w:rsidR="00072913" w:rsidRPr="00661495" w:rsidRDefault="00072913">
            <w:pPr>
              <w:rPr>
                <w:rFonts w:eastAsia="Calibri"/>
              </w:rPr>
            </w:pPr>
          </w:p>
        </w:tc>
        <w:tc>
          <w:tcPr>
            <w:tcW w:w="871" w:type="pct"/>
            <w:tcBorders>
              <w:top w:val="single" w:sz="4" w:space="0" w:color="auto"/>
              <w:left w:val="single" w:sz="4" w:space="0" w:color="auto"/>
              <w:bottom w:val="single" w:sz="4" w:space="0" w:color="auto"/>
              <w:right w:val="single" w:sz="4" w:space="0" w:color="auto"/>
            </w:tcBorders>
          </w:tcPr>
          <w:p w14:paraId="31AC3C3D" w14:textId="77777777" w:rsidR="00072913" w:rsidRPr="00661495" w:rsidRDefault="00072913">
            <w:pPr>
              <w:rPr>
                <w:rFonts w:eastAsia="Calibri"/>
              </w:rPr>
            </w:pPr>
          </w:p>
        </w:tc>
        <w:tc>
          <w:tcPr>
            <w:tcW w:w="1593" w:type="pct"/>
            <w:tcBorders>
              <w:top w:val="single" w:sz="4" w:space="0" w:color="auto"/>
              <w:left w:val="single" w:sz="4" w:space="0" w:color="auto"/>
              <w:bottom w:val="single" w:sz="4" w:space="0" w:color="auto"/>
              <w:right w:val="single" w:sz="4" w:space="0" w:color="auto"/>
            </w:tcBorders>
          </w:tcPr>
          <w:p w14:paraId="378FBB8A" w14:textId="77777777" w:rsidR="00072913" w:rsidRPr="00661495" w:rsidRDefault="00072913">
            <w:pPr>
              <w:rPr>
                <w:rFonts w:eastAsia="Calibri"/>
              </w:rPr>
            </w:pPr>
          </w:p>
        </w:tc>
      </w:tr>
      <w:tr w:rsidR="00661495" w:rsidRPr="00661495" w14:paraId="0DDF8F72" w14:textId="77777777" w:rsidTr="00EE3A92">
        <w:trPr>
          <w:trHeight w:val="255"/>
        </w:trPr>
        <w:tc>
          <w:tcPr>
            <w:tcW w:w="19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30C651FA" w14:textId="77777777" w:rsidR="00072913" w:rsidRPr="00661495" w:rsidRDefault="00072913">
            <w:pPr>
              <w:rPr>
                <w:rFonts w:ascii="Calibri" w:eastAsia="Calibri" w:hAnsi="Calibri"/>
                <w:sz w:val="20"/>
                <w:szCs w:val="20"/>
              </w:rPr>
            </w:pPr>
          </w:p>
        </w:tc>
        <w:tc>
          <w:tcPr>
            <w:tcW w:w="847" w:type="pct"/>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43B677" w14:textId="77777777" w:rsidR="00072913" w:rsidRPr="00661495" w:rsidRDefault="00072913">
            <w:pPr>
              <w:rPr>
                <w:rFonts w:ascii="Calibri" w:eastAsia="Calibri" w:hAnsi="Calibri"/>
                <w:sz w:val="20"/>
                <w:szCs w:val="20"/>
              </w:rPr>
            </w:pPr>
          </w:p>
        </w:tc>
        <w:tc>
          <w:tcPr>
            <w:tcW w:w="715" w:type="pct"/>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14:paraId="17BBDA7C" w14:textId="77777777" w:rsidR="00072913" w:rsidRPr="00661495" w:rsidRDefault="00072913">
            <w:pPr>
              <w:rPr>
                <w:rFonts w:ascii="Calibri" w:eastAsia="Calibri" w:hAnsi="Calibri"/>
                <w:sz w:val="20"/>
                <w:szCs w:val="20"/>
              </w:rPr>
            </w:pPr>
          </w:p>
        </w:tc>
        <w:tc>
          <w:tcPr>
            <w:tcW w:w="777" w:type="pct"/>
            <w:tcBorders>
              <w:top w:val="single" w:sz="4" w:space="0" w:color="auto"/>
              <w:left w:val="single" w:sz="4" w:space="0" w:color="auto"/>
              <w:bottom w:val="single" w:sz="4" w:space="0" w:color="auto"/>
              <w:right w:val="single" w:sz="4" w:space="0" w:color="auto"/>
            </w:tcBorders>
          </w:tcPr>
          <w:p w14:paraId="1CB98610" w14:textId="77777777" w:rsidR="00072913" w:rsidRPr="00661495" w:rsidRDefault="00072913">
            <w:pPr>
              <w:rPr>
                <w:rFonts w:eastAsia="Calibri"/>
              </w:rPr>
            </w:pPr>
          </w:p>
        </w:tc>
        <w:tc>
          <w:tcPr>
            <w:tcW w:w="871" w:type="pct"/>
            <w:tcBorders>
              <w:top w:val="single" w:sz="4" w:space="0" w:color="auto"/>
              <w:left w:val="single" w:sz="4" w:space="0" w:color="auto"/>
              <w:bottom w:val="single" w:sz="4" w:space="0" w:color="auto"/>
              <w:right w:val="single" w:sz="4" w:space="0" w:color="auto"/>
            </w:tcBorders>
          </w:tcPr>
          <w:p w14:paraId="1458E470" w14:textId="77777777" w:rsidR="00072913" w:rsidRPr="00661495" w:rsidRDefault="00072913">
            <w:pPr>
              <w:rPr>
                <w:rFonts w:eastAsia="Calibri"/>
              </w:rPr>
            </w:pPr>
          </w:p>
        </w:tc>
        <w:tc>
          <w:tcPr>
            <w:tcW w:w="1593" w:type="pct"/>
            <w:tcBorders>
              <w:top w:val="single" w:sz="4" w:space="0" w:color="auto"/>
              <w:left w:val="single" w:sz="4" w:space="0" w:color="auto"/>
              <w:bottom w:val="single" w:sz="4" w:space="0" w:color="auto"/>
              <w:right w:val="single" w:sz="4" w:space="0" w:color="auto"/>
            </w:tcBorders>
          </w:tcPr>
          <w:p w14:paraId="31406140" w14:textId="77777777" w:rsidR="00072913" w:rsidRPr="00661495" w:rsidRDefault="00072913">
            <w:pPr>
              <w:rPr>
                <w:rFonts w:eastAsia="Calibri"/>
              </w:rPr>
            </w:pPr>
          </w:p>
        </w:tc>
      </w:tr>
      <w:tr w:rsidR="00661495" w:rsidRPr="00661495" w14:paraId="2796771F" w14:textId="77777777" w:rsidTr="004545AF">
        <w:trPr>
          <w:gridAfter w:val="4"/>
          <w:wAfter w:w="3261" w:type="pct"/>
          <w:trHeight w:val="255"/>
        </w:trPr>
        <w:tc>
          <w:tcPr>
            <w:tcW w:w="797" w:type="pct"/>
            <w:gridSpan w:val="2"/>
            <w:tcBorders>
              <w:top w:val="single" w:sz="4" w:space="0" w:color="auto"/>
              <w:left w:val="single" w:sz="4" w:space="0" w:color="auto"/>
              <w:bottom w:val="single" w:sz="4" w:space="0" w:color="auto"/>
              <w:right w:val="single" w:sz="4" w:space="0" w:color="auto"/>
            </w:tcBorders>
          </w:tcPr>
          <w:p w14:paraId="548ECEEC" w14:textId="77777777" w:rsidR="00072913" w:rsidRPr="00661495" w:rsidRDefault="00EE3A92">
            <w:pPr>
              <w:rPr>
                <w:rFonts w:eastAsia="Calibri"/>
              </w:rPr>
            </w:pPr>
            <w:r>
              <w:rPr>
                <w:rFonts w:eastAsia="Calibri"/>
              </w:rPr>
              <w:t>ИТОГО:</w:t>
            </w:r>
          </w:p>
        </w:tc>
        <w:tc>
          <w:tcPr>
            <w:tcW w:w="942" w:type="pct"/>
            <w:gridSpan w:val="2"/>
            <w:tcBorders>
              <w:top w:val="single" w:sz="4" w:space="0" w:color="auto"/>
              <w:left w:val="single" w:sz="4" w:space="0" w:color="auto"/>
              <w:bottom w:val="single" w:sz="4" w:space="0" w:color="auto"/>
              <w:right w:val="single" w:sz="4" w:space="0" w:color="auto"/>
            </w:tcBorders>
          </w:tcPr>
          <w:p w14:paraId="05A50AA8" w14:textId="77777777" w:rsidR="00072913" w:rsidRPr="00661495" w:rsidRDefault="00072913">
            <w:pPr>
              <w:rPr>
                <w:rFonts w:eastAsia="Calibri"/>
              </w:rPr>
            </w:pPr>
          </w:p>
        </w:tc>
      </w:tr>
    </w:tbl>
    <w:p w14:paraId="52649A8E" w14:textId="77777777" w:rsidR="00072913" w:rsidRPr="00661495" w:rsidRDefault="00072913" w:rsidP="00072913">
      <w:pPr>
        <w:ind w:hanging="1"/>
        <w:jc w:val="both"/>
      </w:pPr>
    </w:p>
    <w:p w14:paraId="788A1F8F" w14:textId="77777777" w:rsidR="00072913" w:rsidRPr="00661495" w:rsidRDefault="00072913" w:rsidP="00072913">
      <w:pPr>
        <w:ind w:hanging="1"/>
        <w:jc w:val="both"/>
      </w:pPr>
      <w:r w:rsidRPr="00661495">
        <w:t>2. На основании раздела 3 Договора Принципал выплачивает Агенту вознаграждение в размере: ________ (_______) руб. ___ коп., в том числе НДС 20% ________ (_______) руб. ___ коп.</w:t>
      </w:r>
    </w:p>
    <w:p w14:paraId="65E9B951" w14:textId="77777777" w:rsidR="00072913" w:rsidRPr="00661495" w:rsidRDefault="00072913" w:rsidP="00072913">
      <w:pPr>
        <w:ind w:hanging="1"/>
        <w:jc w:val="both"/>
        <w:rPr>
          <w:i/>
          <w:iCs/>
        </w:rPr>
      </w:pPr>
      <w:r w:rsidRPr="00661495">
        <w:t>3. Принципал перечисляет Агенту вознаграждения по следующим реквизитам</w:t>
      </w:r>
      <w:r w:rsidRPr="00661495">
        <w:rPr>
          <w:i/>
          <w:iCs/>
        </w:rPr>
        <w:t>:</w:t>
      </w:r>
    </w:p>
    <w:p w14:paraId="527748BE" w14:textId="77777777" w:rsidR="00072913" w:rsidRPr="00661495" w:rsidRDefault="00072913" w:rsidP="00072913">
      <w:pPr>
        <w:ind w:hanging="1"/>
        <w:jc w:val="both"/>
        <w:rPr>
          <w:i/>
          <w:iCs/>
        </w:rPr>
      </w:pPr>
    </w:p>
    <w:p w14:paraId="452E8594" w14:textId="77777777" w:rsidR="00CB1032" w:rsidRPr="00CB1032" w:rsidRDefault="00CB1032" w:rsidP="00CB1032">
      <w:pPr>
        <w:rPr>
          <w:rFonts w:eastAsia="Calibri"/>
          <w:b/>
        </w:rPr>
      </w:pPr>
      <w:r w:rsidRPr="00CB1032">
        <w:rPr>
          <w:rFonts w:eastAsia="Calibri"/>
          <w:b/>
        </w:rPr>
        <w:t>Получатель:</w:t>
      </w:r>
    </w:p>
    <w:p w14:paraId="24C74F77" w14:textId="77777777" w:rsidR="00CB1032" w:rsidRPr="00CB1032" w:rsidRDefault="00CB1032" w:rsidP="00CB1032">
      <w:pPr>
        <w:rPr>
          <w:rFonts w:eastAsia="Calibri"/>
        </w:rPr>
      </w:pPr>
      <w:r w:rsidRPr="00CB1032">
        <w:rPr>
          <w:rFonts w:eastAsia="Calibri"/>
        </w:rPr>
        <w:t xml:space="preserve">ИНН 2221183155 </w:t>
      </w:r>
    </w:p>
    <w:p w14:paraId="0D4053C3" w14:textId="77777777" w:rsidR="00CB1032" w:rsidRPr="00CB1032" w:rsidRDefault="00CB1032" w:rsidP="00CB1032">
      <w:pPr>
        <w:rPr>
          <w:rFonts w:eastAsia="Calibri"/>
        </w:rPr>
      </w:pPr>
      <w:r w:rsidRPr="00CB1032">
        <w:rPr>
          <w:rFonts w:eastAsia="Calibri"/>
        </w:rPr>
        <w:t>КПП 222101001</w:t>
      </w:r>
    </w:p>
    <w:p w14:paraId="77DA16E9" w14:textId="77777777" w:rsidR="00CB1032" w:rsidRPr="00CB1032" w:rsidRDefault="00CB1032" w:rsidP="00CB1032">
      <w:pPr>
        <w:rPr>
          <w:rFonts w:eastAsia="Calibri"/>
        </w:rPr>
      </w:pPr>
      <w:r w:rsidRPr="00CB1032">
        <w:rPr>
          <w:rFonts w:eastAsia="Calibri"/>
        </w:rPr>
        <w:t>МИНИСТЕРСТВО ФИНАНСОВ АЛТАЙСКОГО КРАЯ (КАУ «МФЦ Алтайского края»</w:t>
      </w:r>
      <w:r w:rsidRPr="00CB1032">
        <w:rPr>
          <w:rFonts w:ascii="Calibri" w:eastAsia="Calibri" w:hAnsi="Calibri"/>
        </w:rPr>
        <w:t xml:space="preserve"> </w:t>
      </w:r>
      <w:r w:rsidRPr="00CB1032">
        <w:rPr>
          <w:rFonts w:eastAsia="Calibri"/>
        </w:rPr>
        <w:t>л/с 30176U37990)</w:t>
      </w:r>
    </w:p>
    <w:p w14:paraId="04ADD5E5" w14:textId="77777777" w:rsidR="00CB1032" w:rsidRPr="00CB1032" w:rsidRDefault="00CB1032" w:rsidP="00CB1032">
      <w:pPr>
        <w:rPr>
          <w:rFonts w:eastAsia="Calibri"/>
          <w:b/>
        </w:rPr>
      </w:pPr>
      <w:r w:rsidRPr="00CB1032">
        <w:rPr>
          <w:rFonts w:eastAsia="Calibri"/>
          <w:b/>
        </w:rPr>
        <w:t>Банк получателя:</w:t>
      </w:r>
    </w:p>
    <w:p w14:paraId="1BF35F60" w14:textId="77777777" w:rsidR="00CB1032" w:rsidRPr="00235EC2" w:rsidRDefault="00CB1032" w:rsidP="00CB1032">
      <w:pPr>
        <w:rPr>
          <w:rFonts w:eastAsia="Calibri"/>
        </w:rPr>
      </w:pPr>
      <w:r w:rsidRPr="00CB1032">
        <w:rPr>
          <w:rFonts w:eastAsia="Calibri"/>
        </w:rPr>
        <w:t xml:space="preserve">ОТДЕЛЕНИЕ БАРНАУЛ БАНКА РОССИИ//УФК по Алтайскому краю </w:t>
      </w:r>
      <w:r w:rsidR="00235EC2" w:rsidRPr="00235EC2">
        <w:rPr>
          <w:rFonts w:eastAsia="Calibri"/>
        </w:rPr>
        <w:t>г. Барнаул</w:t>
      </w:r>
    </w:p>
    <w:p w14:paraId="629EADA8" w14:textId="77777777" w:rsidR="00CB1032" w:rsidRPr="00CB1032" w:rsidRDefault="00CB1032" w:rsidP="00CB1032">
      <w:pPr>
        <w:rPr>
          <w:rFonts w:eastAsia="Calibri"/>
        </w:rPr>
      </w:pPr>
      <w:r w:rsidRPr="00CB1032">
        <w:rPr>
          <w:rFonts w:eastAsia="Calibri"/>
        </w:rPr>
        <w:t>Р/с № 03224643010000001700</w:t>
      </w:r>
    </w:p>
    <w:p w14:paraId="7C78E051" w14:textId="77777777" w:rsidR="00CB1032" w:rsidRPr="00CB1032" w:rsidRDefault="00CB1032" w:rsidP="00CB1032">
      <w:pPr>
        <w:rPr>
          <w:rFonts w:eastAsia="Calibri"/>
        </w:rPr>
      </w:pPr>
      <w:r w:rsidRPr="00CB1032">
        <w:rPr>
          <w:rFonts w:eastAsia="Calibri"/>
        </w:rPr>
        <w:t>БИК 010173001</w:t>
      </w:r>
    </w:p>
    <w:p w14:paraId="44427EE8" w14:textId="77777777" w:rsidR="00CB1032" w:rsidRPr="00CB1032" w:rsidRDefault="00CB1032" w:rsidP="00CB1032">
      <w:pPr>
        <w:rPr>
          <w:rFonts w:eastAsia="Calibri"/>
        </w:rPr>
      </w:pPr>
      <w:r w:rsidRPr="00CB1032">
        <w:rPr>
          <w:rFonts w:eastAsia="Calibri"/>
        </w:rPr>
        <w:t>К/с № 40102810045370000009</w:t>
      </w:r>
    </w:p>
    <w:p w14:paraId="460B714F" w14:textId="77777777" w:rsidR="00072913" w:rsidRPr="00661495" w:rsidRDefault="00072913" w:rsidP="00072913">
      <w:pPr>
        <w:tabs>
          <w:tab w:val="left" w:pos="9360"/>
        </w:tabs>
        <w:ind w:hanging="1"/>
        <w:rPr>
          <w:bCs/>
          <w:i/>
          <w:iCs/>
        </w:rPr>
      </w:pPr>
    </w:p>
    <w:p w14:paraId="4006B42C" w14:textId="77777777" w:rsidR="00072913" w:rsidRPr="00661495" w:rsidRDefault="00072913" w:rsidP="00072913">
      <w:pPr>
        <w:pBdr>
          <w:bottom w:val="single" w:sz="4" w:space="2" w:color="auto"/>
        </w:pBdr>
        <w:tabs>
          <w:tab w:val="left" w:pos="9360"/>
        </w:tabs>
        <w:ind w:hanging="1"/>
        <w:jc w:val="center"/>
      </w:pPr>
      <w:r w:rsidRPr="00661495">
        <w:t>Форма Акта-Отчета согласована Сторонами в качестве образца</w:t>
      </w:r>
    </w:p>
    <w:p w14:paraId="5C3AD8F8" w14:textId="77777777" w:rsidR="00072913" w:rsidRPr="00661495" w:rsidRDefault="00072913" w:rsidP="00072913">
      <w:pPr>
        <w:rPr>
          <w:bCs/>
        </w:rPr>
      </w:pPr>
    </w:p>
    <w:tbl>
      <w:tblPr>
        <w:tblW w:w="0" w:type="auto"/>
        <w:tblLook w:val="04A0" w:firstRow="1" w:lastRow="0" w:firstColumn="1" w:lastColumn="0" w:noHBand="0" w:noVBand="1"/>
      </w:tblPr>
      <w:tblGrid>
        <w:gridCol w:w="4785"/>
        <w:gridCol w:w="4786"/>
      </w:tblGrid>
      <w:tr w:rsidR="00661495" w:rsidRPr="00661495" w14:paraId="1E6AD3E5" w14:textId="77777777" w:rsidTr="00072913">
        <w:tc>
          <w:tcPr>
            <w:tcW w:w="4785" w:type="dxa"/>
          </w:tcPr>
          <w:p w14:paraId="58A28BE4" w14:textId="77777777" w:rsidR="00072913" w:rsidRPr="00661495" w:rsidRDefault="00072913">
            <w:pPr>
              <w:autoSpaceDE w:val="0"/>
              <w:autoSpaceDN w:val="0"/>
              <w:ind w:firstLine="540"/>
              <w:jc w:val="both"/>
              <w:rPr>
                <w:b/>
                <w:noProof/>
                <w:lang w:eastAsia="en-US"/>
              </w:rPr>
            </w:pPr>
          </w:p>
          <w:p w14:paraId="6EDD95F2" w14:textId="77777777" w:rsidR="00072913" w:rsidRPr="00661495" w:rsidRDefault="00072913">
            <w:pPr>
              <w:autoSpaceDE w:val="0"/>
              <w:autoSpaceDN w:val="0"/>
              <w:ind w:firstLine="540"/>
              <w:jc w:val="both"/>
              <w:rPr>
                <w:b/>
              </w:rPr>
            </w:pPr>
            <w:r w:rsidRPr="00661495">
              <w:rPr>
                <w:b/>
                <w:noProof/>
                <w:lang w:eastAsia="en-US"/>
              </w:rPr>
              <w:t>Принципал</w:t>
            </w:r>
          </w:p>
          <w:p w14:paraId="45CE693D" w14:textId="77777777" w:rsidR="00072913" w:rsidRPr="00661495" w:rsidRDefault="00072913">
            <w:pPr>
              <w:autoSpaceDE w:val="0"/>
              <w:autoSpaceDN w:val="0"/>
              <w:jc w:val="both"/>
            </w:pPr>
          </w:p>
        </w:tc>
        <w:tc>
          <w:tcPr>
            <w:tcW w:w="4786" w:type="dxa"/>
          </w:tcPr>
          <w:p w14:paraId="1AA81A9C" w14:textId="77777777" w:rsidR="00072913" w:rsidRPr="00661495" w:rsidRDefault="00072913">
            <w:pPr>
              <w:spacing w:line="240" w:lineRule="exact"/>
              <w:ind w:firstLine="460"/>
              <w:jc w:val="both"/>
              <w:rPr>
                <w:b/>
              </w:rPr>
            </w:pPr>
          </w:p>
          <w:p w14:paraId="3E119728" w14:textId="77777777" w:rsidR="00072913" w:rsidRPr="00661495" w:rsidRDefault="00072913">
            <w:pPr>
              <w:spacing w:line="240" w:lineRule="exact"/>
              <w:ind w:firstLine="460"/>
              <w:jc w:val="both"/>
              <w:rPr>
                <w:b/>
              </w:rPr>
            </w:pPr>
            <w:r w:rsidRPr="00661495">
              <w:rPr>
                <w:b/>
              </w:rPr>
              <w:t>Агент</w:t>
            </w:r>
          </w:p>
          <w:p w14:paraId="43E0B41F" w14:textId="77777777" w:rsidR="00072913" w:rsidRPr="00661495" w:rsidRDefault="00072913">
            <w:pPr>
              <w:autoSpaceDE w:val="0"/>
              <w:autoSpaceDN w:val="0"/>
              <w:jc w:val="both"/>
            </w:pPr>
          </w:p>
        </w:tc>
      </w:tr>
      <w:tr w:rsidR="00072913" w:rsidRPr="00661495" w14:paraId="151EB65E" w14:textId="77777777" w:rsidTr="00072913">
        <w:tc>
          <w:tcPr>
            <w:tcW w:w="4785" w:type="dxa"/>
            <w:hideMark/>
          </w:tcPr>
          <w:p w14:paraId="034FA860" w14:textId="77777777" w:rsidR="00072913" w:rsidRPr="00661495" w:rsidRDefault="00072913">
            <w:pPr>
              <w:autoSpaceDE w:val="0"/>
              <w:autoSpaceDN w:val="0"/>
              <w:jc w:val="both"/>
            </w:pPr>
            <w:r w:rsidRPr="00661495">
              <w:t>_____________ /</w:t>
            </w:r>
            <w:r w:rsidR="00EE3A92">
              <w:t>___________________</w:t>
            </w:r>
            <w:r w:rsidRPr="00661495">
              <w:t xml:space="preserve">/ </w:t>
            </w:r>
          </w:p>
          <w:p w14:paraId="21FB167C" w14:textId="77777777" w:rsidR="00072913" w:rsidRPr="00661495" w:rsidRDefault="00072913">
            <w:pPr>
              <w:autoSpaceDE w:val="0"/>
              <w:autoSpaceDN w:val="0"/>
              <w:jc w:val="both"/>
            </w:pPr>
            <w:r w:rsidRPr="00661495">
              <w:t>М.П.</w:t>
            </w:r>
          </w:p>
        </w:tc>
        <w:tc>
          <w:tcPr>
            <w:tcW w:w="4786" w:type="dxa"/>
            <w:hideMark/>
          </w:tcPr>
          <w:p w14:paraId="389A61F3" w14:textId="77777777" w:rsidR="00072913" w:rsidRPr="00661495" w:rsidRDefault="00072913">
            <w:pPr>
              <w:autoSpaceDE w:val="0"/>
              <w:autoSpaceDN w:val="0"/>
              <w:jc w:val="both"/>
            </w:pPr>
            <w:r w:rsidRPr="00661495">
              <w:t xml:space="preserve">_____________ /Клюева Е.А./ </w:t>
            </w:r>
          </w:p>
          <w:p w14:paraId="15AC7C06" w14:textId="77777777" w:rsidR="00072913" w:rsidRPr="00661495" w:rsidRDefault="00072913">
            <w:pPr>
              <w:autoSpaceDE w:val="0"/>
              <w:autoSpaceDN w:val="0"/>
              <w:jc w:val="both"/>
            </w:pPr>
            <w:r w:rsidRPr="00661495">
              <w:t>М.П.</w:t>
            </w:r>
          </w:p>
        </w:tc>
      </w:tr>
    </w:tbl>
    <w:p w14:paraId="5646F2DD" w14:textId="77777777" w:rsidR="00EE3A92" w:rsidRDefault="00EE3A92">
      <w:pPr>
        <w:spacing w:after="200" w:line="276" w:lineRule="auto"/>
      </w:pPr>
      <w:r>
        <w:br w:type="page"/>
      </w:r>
    </w:p>
    <w:p w14:paraId="7ADFE365" w14:textId="77777777" w:rsidR="00072913" w:rsidRPr="00661495" w:rsidRDefault="00755B0F" w:rsidP="00072913">
      <w:pPr>
        <w:spacing w:line="240" w:lineRule="atLeast"/>
        <w:jc w:val="right"/>
      </w:pPr>
      <w:r>
        <w:lastRenderedPageBreak/>
        <w:t>Приложение № 5</w:t>
      </w:r>
    </w:p>
    <w:p w14:paraId="7A239518" w14:textId="77777777" w:rsidR="00072913" w:rsidRPr="00661495" w:rsidRDefault="00072913" w:rsidP="00072913">
      <w:pPr>
        <w:spacing w:line="240" w:lineRule="atLeast"/>
        <w:jc w:val="right"/>
      </w:pPr>
      <w:r w:rsidRPr="00661495">
        <w:t xml:space="preserve"> к агентскому договору</w:t>
      </w:r>
    </w:p>
    <w:p w14:paraId="421BC037" w14:textId="77777777" w:rsidR="00072913" w:rsidRPr="00661495" w:rsidRDefault="00072913" w:rsidP="00072913">
      <w:pPr>
        <w:spacing w:line="240" w:lineRule="atLeast"/>
        <w:jc w:val="right"/>
      </w:pPr>
      <w:r w:rsidRPr="00661495">
        <w:t>№ _____от «____» ___________ 20__г.</w:t>
      </w:r>
    </w:p>
    <w:p w14:paraId="3DA9D99E" w14:textId="77777777" w:rsidR="00072913" w:rsidRPr="00661495" w:rsidRDefault="00072913" w:rsidP="00072913">
      <w:pPr>
        <w:widowControl w:val="0"/>
        <w:autoSpaceDE w:val="0"/>
        <w:autoSpaceDN w:val="0"/>
        <w:adjustRightInd w:val="0"/>
        <w:jc w:val="right"/>
        <w:rPr>
          <w:b/>
          <w:iCs/>
        </w:rPr>
      </w:pPr>
    </w:p>
    <w:p w14:paraId="380E61DC" w14:textId="77777777" w:rsidR="00072913" w:rsidRPr="00661495" w:rsidRDefault="00072913" w:rsidP="00072913">
      <w:pPr>
        <w:widowControl w:val="0"/>
        <w:autoSpaceDE w:val="0"/>
        <w:autoSpaceDN w:val="0"/>
        <w:adjustRightInd w:val="0"/>
        <w:jc w:val="right"/>
        <w:rPr>
          <w:b/>
          <w:iCs/>
        </w:rPr>
      </w:pPr>
    </w:p>
    <w:p w14:paraId="1ACCF823" w14:textId="77777777" w:rsidR="00072913" w:rsidRPr="00661495" w:rsidRDefault="00072913" w:rsidP="00072913">
      <w:pPr>
        <w:autoSpaceDE w:val="0"/>
        <w:autoSpaceDN w:val="0"/>
        <w:adjustRightInd w:val="0"/>
        <w:spacing w:line="276" w:lineRule="auto"/>
        <w:jc w:val="center"/>
        <w:rPr>
          <w:b/>
          <w:bCs/>
        </w:rPr>
      </w:pPr>
      <w:r w:rsidRPr="00661495">
        <w:rPr>
          <w:b/>
          <w:bCs/>
        </w:rPr>
        <w:t>Порядок</w:t>
      </w:r>
    </w:p>
    <w:p w14:paraId="44580791" w14:textId="77777777" w:rsidR="00072913" w:rsidRPr="00661495" w:rsidRDefault="00072913" w:rsidP="00072913">
      <w:pPr>
        <w:autoSpaceDE w:val="0"/>
        <w:autoSpaceDN w:val="0"/>
        <w:adjustRightInd w:val="0"/>
        <w:spacing w:line="276" w:lineRule="auto"/>
        <w:jc w:val="center"/>
        <w:rPr>
          <w:b/>
          <w:bCs/>
        </w:rPr>
      </w:pPr>
      <w:r w:rsidRPr="00661495">
        <w:rPr>
          <w:b/>
          <w:bCs/>
        </w:rPr>
        <w:t xml:space="preserve">организации защищенного электронного взаимодействия </w:t>
      </w:r>
      <w:r w:rsidRPr="00661495">
        <w:rPr>
          <w:b/>
        </w:rPr>
        <w:t xml:space="preserve">при обмене электронными документами </w:t>
      </w:r>
      <w:r w:rsidRPr="00661495">
        <w:rPr>
          <w:b/>
          <w:bCs/>
        </w:rPr>
        <w:t>между Агентом</w:t>
      </w:r>
      <w:r w:rsidRPr="00661495">
        <w:rPr>
          <w:b/>
        </w:rPr>
        <w:t xml:space="preserve"> </w:t>
      </w:r>
      <w:r w:rsidRPr="00661495">
        <w:rPr>
          <w:b/>
          <w:bCs/>
        </w:rPr>
        <w:t>и Принципалом</w:t>
      </w:r>
    </w:p>
    <w:p w14:paraId="00273001" w14:textId="77777777" w:rsidR="00072913" w:rsidRPr="00661495" w:rsidRDefault="00072913" w:rsidP="00072913">
      <w:pPr>
        <w:autoSpaceDE w:val="0"/>
        <w:autoSpaceDN w:val="0"/>
        <w:adjustRightInd w:val="0"/>
        <w:spacing w:line="276" w:lineRule="auto"/>
        <w:ind w:left="-540" w:firstLine="540"/>
        <w:jc w:val="center"/>
        <w:rPr>
          <w:b/>
          <w:bCs/>
        </w:rPr>
      </w:pPr>
    </w:p>
    <w:p w14:paraId="7A69402C" w14:textId="77777777" w:rsidR="00072913" w:rsidRPr="00661495" w:rsidRDefault="00072913" w:rsidP="00072913">
      <w:pPr>
        <w:spacing w:line="360" w:lineRule="auto"/>
        <w:jc w:val="center"/>
        <w:rPr>
          <w:b/>
          <w:bCs/>
        </w:rPr>
      </w:pPr>
      <w:r w:rsidRPr="00661495">
        <w:rPr>
          <w:b/>
          <w:bCs/>
        </w:rPr>
        <w:t>1. Общие положения</w:t>
      </w:r>
    </w:p>
    <w:p w14:paraId="32CFBF77" w14:textId="77777777" w:rsidR="00072913" w:rsidRPr="00661495" w:rsidRDefault="00072913" w:rsidP="00072913">
      <w:pPr>
        <w:widowControl w:val="0"/>
        <w:numPr>
          <w:ilvl w:val="1"/>
          <w:numId w:val="12"/>
        </w:numPr>
        <w:tabs>
          <w:tab w:val="left" w:pos="1134"/>
        </w:tabs>
        <w:ind w:left="0" w:firstLine="567"/>
        <w:jc w:val="both"/>
        <w:rPr>
          <w:spacing w:val="-2"/>
          <w:lang w:eastAsia="en-US"/>
        </w:rPr>
      </w:pPr>
      <w:r w:rsidRPr="00661495">
        <w:rPr>
          <w:spacing w:val="-2"/>
          <w:lang w:eastAsia="en-US"/>
        </w:rPr>
        <w:t xml:space="preserve">Настоящий Порядок разработан </w:t>
      </w:r>
      <w:r w:rsidRPr="00661495">
        <w:rPr>
          <w:bCs/>
          <w:spacing w:val="-2"/>
          <w:lang w:eastAsia="en-US"/>
        </w:rPr>
        <w:t xml:space="preserve">на основании  </w:t>
      </w:r>
      <w:hyperlink r:id="rId79" w:history="1">
        <w:r w:rsidRPr="00661495">
          <w:rPr>
            <w:rStyle w:val="a4"/>
            <w:bCs/>
            <w:color w:val="auto"/>
            <w:spacing w:val="-2"/>
            <w:lang w:eastAsia="en-US"/>
          </w:rPr>
          <w:t>статьи 18</w:t>
        </w:r>
      </w:hyperlink>
      <w:r w:rsidRPr="00661495">
        <w:rPr>
          <w:bCs/>
          <w:spacing w:val="-2"/>
          <w:lang w:eastAsia="en-US"/>
        </w:rPr>
        <w:t xml:space="preserve"> Федерального закона от 27 июля 2010 г. № 210-ФЗ «Об организации предоставления государственных и муниципальных услуг», Федерального закона от 06 апреля 2011  г.  № 63-ФЗ «Об электронной подписи», Федерального закона от 27 июля 2006 г. №152-ФЗ «О персональных данных», постановления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66F0F43F" w14:textId="77777777" w:rsidR="00072913" w:rsidRPr="00661495" w:rsidRDefault="00072913" w:rsidP="00072913">
      <w:pPr>
        <w:numPr>
          <w:ilvl w:val="1"/>
          <w:numId w:val="12"/>
        </w:numPr>
        <w:tabs>
          <w:tab w:val="left" w:pos="0"/>
          <w:tab w:val="left" w:pos="1134"/>
        </w:tabs>
        <w:ind w:left="0" w:firstLine="567"/>
        <w:jc w:val="both"/>
      </w:pPr>
      <w:r w:rsidRPr="00661495">
        <w:t xml:space="preserve">Целью настоящего </w:t>
      </w:r>
      <w:r w:rsidRPr="00661495">
        <w:rPr>
          <w:bCs/>
        </w:rPr>
        <w:t xml:space="preserve">Порядка </w:t>
      </w:r>
      <w:r w:rsidRPr="00661495">
        <w:t xml:space="preserve">является определение условий и процедур, при соблюдении которых обеспечивается защита от несанкционированного доступа, целостность, а также подтверждение авторства электронных документов (далее - ЭД), передаваемых по телекоммуникационным каналам связи </w:t>
      </w:r>
      <w:r w:rsidRPr="00661495">
        <w:rPr>
          <w:bCs/>
        </w:rPr>
        <w:t xml:space="preserve">между </w:t>
      </w:r>
      <w:r w:rsidRPr="00661495">
        <w:t>Агентом и Принципалом.</w:t>
      </w:r>
    </w:p>
    <w:p w14:paraId="44D701AF" w14:textId="77777777" w:rsidR="00072913" w:rsidRPr="00661495" w:rsidRDefault="00072913" w:rsidP="00072913">
      <w:pPr>
        <w:numPr>
          <w:ilvl w:val="1"/>
          <w:numId w:val="12"/>
        </w:numPr>
        <w:tabs>
          <w:tab w:val="left" w:pos="0"/>
          <w:tab w:val="left" w:pos="1134"/>
          <w:tab w:val="left" w:pos="1276"/>
        </w:tabs>
        <w:ind w:left="0" w:firstLine="567"/>
        <w:jc w:val="both"/>
      </w:pPr>
      <w:r w:rsidRPr="00661495">
        <w:t>Обмен информацией в электронном виде по направлению обмена осуществляется Сторонами после согласованию форматов и регламентов обмена.</w:t>
      </w:r>
    </w:p>
    <w:p w14:paraId="07686687" w14:textId="77777777" w:rsidR="00072913" w:rsidRPr="00661495" w:rsidRDefault="00072913" w:rsidP="00072913">
      <w:pPr>
        <w:numPr>
          <w:ilvl w:val="0"/>
          <w:numId w:val="12"/>
        </w:numPr>
        <w:spacing w:before="120" w:after="120"/>
        <w:ind w:left="958"/>
        <w:jc w:val="center"/>
        <w:rPr>
          <w:b/>
        </w:rPr>
      </w:pPr>
      <w:r w:rsidRPr="00661495">
        <w:rPr>
          <w:b/>
          <w:bCs/>
        </w:rPr>
        <w:t>Организация защищенного электронного взаимодействия</w:t>
      </w:r>
    </w:p>
    <w:p w14:paraId="4B31F540" w14:textId="77777777" w:rsidR="00072913" w:rsidRPr="00661495" w:rsidRDefault="00072913" w:rsidP="00072913">
      <w:pPr>
        <w:numPr>
          <w:ilvl w:val="1"/>
          <w:numId w:val="12"/>
        </w:numPr>
        <w:tabs>
          <w:tab w:val="left" w:pos="993"/>
        </w:tabs>
        <w:ind w:left="0" w:firstLine="567"/>
        <w:jc w:val="both"/>
      </w:pPr>
      <w:r w:rsidRPr="00661495">
        <w:t>Для организации защищенного электронного взаимодействия Стороны могут использовать:</w:t>
      </w:r>
    </w:p>
    <w:p w14:paraId="569A7888" w14:textId="77777777" w:rsidR="00072913" w:rsidRPr="00661495" w:rsidRDefault="00072913" w:rsidP="00072913">
      <w:pPr>
        <w:tabs>
          <w:tab w:val="left" w:pos="993"/>
        </w:tabs>
        <w:ind w:left="567"/>
        <w:jc w:val="both"/>
      </w:pPr>
      <w:r w:rsidRPr="00661495">
        <w:tab/>
        <w:t xml:space="preserve">- защищенную сеть передачи данных с использованием </w:t>
      </w:r>
      <w:proofErr w:type="spellStart"/>
      <w:r w:rsidRPr="00661495">
        <w:rPr>
          <w:lang w:val="en-US"/>
        </w:rPr>
        <w:t>Vipnet</w:t>
      </w:r>
      <w:proofErr w:type="spellEnd"/>
      <w:r w:rsidRPr="00661495">
        <w:t xml:space="preserve"> «Деловая Почта»;</w:t>
      </w:r>
    </w:p>
    <w:p w14:paraId="7F0EE2E7" w14:textId="77777777" w:rsidR="00072913" w:rsidRPr="00661495" w:rsidRDefault="00072913" w:rsidP="001B27C6">
      <w:pPr>
        <w:tabs>
          <w:tab w:val="left" w:pos="993"/>
        </w:tabs>
        <w:ind w:left="567"/>
        <w:jc w:val="both"/>
      </w:pPr>
      <w:r w:rsidRPr="00661495">
        <w:tab/>
        <w:t xml:space="preserve">- программные средства с </w:t>
      </w:r>
      <w:r w:rsidRPr="00661495">
        <w:rPr>
          <w:lang w:val="en-US"/>
        </w:rPr>
        <w:t>web</w:t>
      </w:r>
      <w:r w:rsidRPr="00661495">
        <w:t>-интерфейсом, пр</w:t>
      </w:r>
      <w:r w:rsidR="001B27C6">
        <w:t>едставляемые Агенту Принципалом</w:t>
      </w:r>
      <w:r w:rsidRPr="00661495">
        <w:t>.</w:t>
      </w:r>
    </w:p>
    <w:p w14:paraId="7923AE87" w14:textId="77777777" w:rsidR="00072913" w:rsidRPr="00661495" w:rsidRDefault="00072913" w:rsidP="00072913">
      <w:pPr>
        <w:numPr>
          <w:ilvl w:val="1"/>
          <w:numId w:val="12"/>
        </w:numPr>
        <w:tabs>
          <w:tab w:val="left" w:pos="0"/>
        </w:tabs>
        <w:ind w:left="0" w:firstLine="567"/>
        <w:jc w:val="both"/>
      </w:pPr>
      <w:r w:rsidRPr="00661495">
        <w:t>В качестве транспортной среды для ведения защищенного электронного взаимодействия между Агентом и Принципалом используются телекоммуникационные сети, включая сеть Интернет.</w:t>
      </w:r>
    </w:p>
    <w:p w14:paraId="68EB5F8F" w14:textId="77777777" w:rsidR="00072913" w:rsidRPr="00661495" w:rsidRDefault="00072913" w:rsidP="00072913">
      <w:pPr>
        <w:numPr>
          <w:ilvl w:val="1"/>
          <w:numId w:val="12"/>
        </w:numPr>
        <w:tabs>
          <w:tab w:val="left" w:pos="1134"/>
        </w:tabs>
        <w:ind w:left="0" w:firstLine="567"/>
        <w:jc w:val="both"/>
      </w:pPr>
      <w:r w:rsidRPr="00661495">
        <w:t xml:space="preserve">Для организации защищенного информационного взаимодействия Стороны могут привлекать специализированные организации и специалистов, оказывающие услуги в области информационной безопасности и выдаче электронной подписи (Далее – ЭП). </w:t>
      </w:r>
    </w:p>
    <w:p w14:paraId="28BDEE28" w14:textId="77777777" w:rsidR="00072913" w:rsidRPr="00661495" w:rsidRDefault="00072913" w:rsidP="00072913">
      <w:pPr>
        <w:numPr>
          <w:ilvl w:val="1"/>
          <w:numId w:val="12"/>
        </w:numPr>
        <w:tabs>
          <w:tab w:val="left" w:pos="1134"/>
        </w:tabs>
        <w:ind w:left="0" w:firstLine="567"/>
        <w:jc w:val="both"/>
      </w:pPr>
      <w:r w:rsidRPr="00661495">
        <w:t xml:space="preserve">При организации Электронного взаимодействия с использованием </w:t>
      </w:r>
      <w:proofErr w:type="spellStart"/>
      <w:r w:rsidRPr="00661495">
        <w:rPr>
          <w:lang w:val="en-US"/>
        </w:rPr>
        <w:t>Vipnet</w:t>
      </w:r>
      <w:proofErr w:type="spellEnd"/>
      <w:r w:rsidRPr="00661495">
        <w:t xml:space="preserve"> «Деловая Почта»:</w:t>
      </w:r>
    </w:p>
    <w:p w14:paraId="19663C04" w14:textId="77777777" w:rsidR="00072913" w:rsidRPr="00661495" w:rsidRDefault="00072913" w:rsidP="00072913">
      <w:pPr>
        <w:numPr>
          <w:ilvl w:val="2"/>
          <w:numId w:val="12"/>
        </w:numPr>
        <w:tabs>
          <w:tab w:val="left" w:pos="1134"/>
        </w:tabs>
        <w:ind w:left="0" w:firstLine="567"/>
        <w:jc w:val="both"/>
      </w:pPr>
      <w:r w:rsidRPr="00661495">
        <w:t>Принципал обязуется:</w:t>
      </w:r>
    </w:p>
    <w:p w14:paraId="021923DF" w14:textId="77777777" w:rsidR="00072913" w:rsidRPr="00661495" w:rsidRDefault="00072913" w:rsidP="00072913">
      <w:pPr>
        <w:numPr>
          <w:ilvl w:val="3"/>
          <w:numId w:val="12"/>
        </w:numPr>
        <w:tabs>
          <w:tab w:val="left" w:pos="0"/>
        </w:tabs>
        <w:ind w:left="567" w:firstLine="0"/>
        <w:jc w:val="both"/>
      </w:pPr>
      <w:r w:rsidRPr="00661495">
        <w:t xml:space="preserve">Приобрести за свой счет лицензию на ПО СКЗИ </w:t>
      </w:r>
      <w:proofErr w:type="spellStart"/>
      <w:r w:rsidRPr="00661495">
        <w:rPr>
          <w:lang w:val="en-US"/>
        </w:rPr>
        <w:t>Vipnet</w:t>
      </w:r>
      <w:proofErr w:type="spellEnd"/>
      <w:r w:rsidRPr="00661495">
        <w:t xml:space="preserve"> версии 4.5 (или выше) для </w:t>
      </w:r>
      <w:r w:rsidRPr="00661495">
        <w:rPr>
          <w:lang w:val="en-US"/>
        </w:rPr>
        <w:t>Windows</w:t>
      </w:r>
      <w:r w:rsidRPr="00661495">
        <w:t xml:space="preserve"> с модулем «Деловая почта» с подключением к сети Агента;</w:t>
      </w:r>
    </w:p>
    <w:p w14:paraId="1981E141" w14:textId="77777777" w:rsidR="00072913" w:rsidRPr="00661495" w:rsidRDefault="00072913" w:rsidP="00072913">
      <w:pPr>
        <w:numPr>
          <w:ilvl w:val="3"/>
          <w:numId w:val="12"/>
        </w:numPr>
        <w:tabs>
          <w:tab w:val="left" w:pos="1134"/>
        </w:tabs>
        <w:ind w:left="142" w:firstLine="425"/>
        <w:jc w:val="both"/>
      </w:pPr>
      <w:r w:rsidRPr="00661495">
        <w:t xml:space="preserve">Самостоятельно или с привлечением квалифицированных третьих лиц провести установку и настройку ПО </w:t>
      </w:r>
      <w:proofErr w:type="spellStart"/>
      <w:r w:rsidRPr="00661495">
        <w:rPr>
          <w:lang w:val="en-US"/>
        </w:rPr>
        <w:t>Vipnet</w:t>
      </w:r>
      <w:proofErr w:type="spellEnd"/>
      <w:r w:rsidRPr="00661495">
        <w:t xml:space="preserve"> на автоматизированное рабочее место (Далее - АРМ);</w:t>
      </w:r>
    </w:p>
    <w:p w14:paraId="26AB39C8" w14:textId="77777777" w:rsidR="00072913" w:rsidRPr="00661495" w:rsidRDefault="00072913" w:rsidP="00072913">
      <w:pPr>
        <w:numPr>
          <w:ilvl w:val="3"/>
          <w:numId w:val="12"/>
        </w:numPr>
        <w:tabs>
          <w:tab w:val="left" w:pos="1134"/>
        </w:tabs>
        <w:ind w:left="142" w:firstLine="425"/>
        <w:jc w:val="both"/>
      </w:pPr>
      <w:r w:rsidRPr="00661495">
        <w:t>При необходимости, обеспечить получение ЭП для организации электронного взаимодействия;</w:t>
      </w:r>
    </w:p>
    <w:p w14:paraId="11D47CDC" w14:textId="77777777" w:rsidR="00072913" w:rsidRPr="00661495" w:rsidRDefault="00072913" w:rsidP="00072913">
      <w:pPr>
        <w:numPr>
          <w:ilvl w:val="3"/>
          <w:numId w:val="12"/>
        </w:numPr>
        <w:tabs>
          <w:tab w:val="left" w:pos="1134"/>
        </w:tabs>
        <w:ind w:left="142" w:firstLine="425"/>
        <w:jc w:val="both"/>
      </w:pPr>
      <w:r w:rsidRPr="00661495">
        <w:t>Назначить ответственных лиц за обеспечение безопасности АРМ.</w:t>
      </w:r>
    </w:p>
    <w:p w14:paraId="1FC6B72D" w14:textId="77777777" w:rsidR="00072913" w:rsidRPr="00661495" w:rsidRDefault="00072913" w:rsidP="00072913">
      <w:pPr>
        <w:numPr>
          <w:ilvl w:val="2"/>
          <w:numId w:val="12"/>
        </w:numPr>
        <w:tabs>
          <w:tab w:val="left" w:pos="1134"/>
        </w:tabs>
        <w:ind w:left="0" w:firstLine="567"/>
        <w:jc w:val="both"/>
      </w:pPr>
      <w:r w:rsidRPr="00661495">
        <w:t>Агент обязуется:</w:t>
      </w:r>
    </w:p>
    <w:p w14:paraId="256DF61E" w14:textId="77777777" w:rsidR="00072913" w:rsidRPr="00661495" w:rsidRDefault="00072913" w:rsidP="00072913">
      <w:pPr>
        <w:numPr>
          <w:ilvl w:val="3"/>
          <w:numId w:val="12"/>
        </w:numPr>
        <w:tabs>
          <w:tab w:val="left" w:pos="1134"/>
        </w:tabs>
        <w:ind w:left="0" w:firstLine="567"/>
        <w:jc w:val="both"/>
      </w:pPr>
      <w:r w:rsidRPr="00661495">
        <w:t xml:space="preserve">Предоставить доступ для обмена через </w:t>
      </w:r>
      <w:proofErr w:type="spellStart"/>
      <w:r w:rsidRPr="00661495">
        <w:rPr>
          <w:lang w:val="en-US"/>
        </w:rPr>
        <w:t>Vipnet</w:t>
      </w:r>
      <w:proofErr w:type="spellEnd"/>
      <w:r w:rsidRPr="00661495">
        <w:t xml:space="preserve"> «Деловая почта» между АРМ Принципала и АРМ Агента.</w:t>
      </w:r>
    </w:p>
    <w:p w14:paraId="06879C4B" w14:textId="77777777" w:rsidR="00072913" w:rsidRPr="00661495" w:rsidRDefault="00072913" w:rsidP="00072913">
      <w:pPr>
        <w:numPr>
          <w:ilvl w:val="1"/>
          <w:numId w:val="12"/>
        </w:numPr>
        <w:tabs>
          <w:tab w:val="left" w:pos="1134"/>
        </w:tabs>
        <w:ind w:left="0" w:firstLine="567"/>
        <w:jc w:val="both"/>
      </w:pPr>
      <w:r w:rsidRPr="00661495">
        <w:t xml:space="preserve">При организации взаимодействия через </w:t>
      </w:r>
      <w:r w:rsidRPr="00661495">
        <w:rPr>
          <w:lang w:val="en-US"/>
        </w:rPr>
        <w:t>web</w:t>
      </w:r>
      <w:r w:rsidRPr="00661495">
        <w:t>-Интерфейс ПО Принципала:</w:t>
      </w:r>
    </w:p>
    <w:p w14:paraId="1B838FFD" w14:textId="77777777" w:rsidR="00072913" w:rsidRPr="00661495" w:rsidRDefault="00072913" w:rsidP="00072913">
      <w:pPr>
        <w:numPr>
          <w:ilvl w:val="2"/>
          <w:numId w:val="12"/>
        </w:numPr>
        <w:tabs>
          <w:tab w:val="left" w:pos="1134"/>
        </w:tabs>
        <w:ind w:left="0" w:firstLine="567"/>
        <w:jc w:val="both"/>
      </w:pPr>
      <w:r w:rsidRPr="00661495">
        <w:t>Принципал обязуется:</w:t>
      </w:r>
    </w:p>
    <w:p w14:paraId="21378CDE" w14:textId="77777777" w:rsidR="00072913" w:rsidRPr="00661495" w:rsidRDefault="00072913" w:rsidP="00072913">
      <w:pPr>
        <w:numPr>
          <w:ilvl w:val="3"/>
          <w:numId w:val="12"/>
        </w:numPr>
        <w:tabs>
          <w:tab w:val="left" w:pos="1134"/>
        </w:tabs>
        <w:ind w:left="0" w:firstLine="567"/>
        <w:jc w:val="both"/>
      </w:pPr>
      <w:r w:rsidRPr="00661495">
        <w:lastRenderedPageBreak/>
        <w:t>Обеспечить авторизованный доступ сотрудникам Агента через сеть Интернет, не требующий использования ЭП сотрудниками Агента и установки дополнительного ПО на АРМ сотрудников Агента;</w:t>
      </w:r>
    </w:p>
    <w:p w14:paraId="6B23DDB6" w14:textId="77777777" w:rsidR="00072913" w:rsidRPr="00661495" w:rsidRDefault="00072913" w:rsidP="00072913">
      <w:pPr>
        <w:numPr>
          <w:ilvl w:val="3"/>
          <w:numId w:val="12"/>
        </w:numPr>
        <w:tabs>
          <w:tab w:val="left" w:pos="1134"/>
        </w:tabs>
        <w:ind w:left="0" w:firstLine="567"/>
        <w:jc w:val="both"/>
      </w:pPr>
      <w:r w:rsidRPr="00661495">
        <w:t>Обеспечить защиту информации ПО Принципала в соответствии с требованиями законодательства;</w:t>
      </w:r>
    </w:p>
    <w:p w14:paraId="59FD90BE" w14:textId="77777777" w:rsidR="00072913" w:rsidRPr="00661495" w:rsidRDefault="00072913" w:rsidP="00072913">
      <w:pPr>
        <w:numPr>
          <w:ilvl w:val="2"/>
          <w:numId w:val="12"/>
        </w:numPr>
        <w:tabs>
          <w:tab w:val="left" w:pos="1134"/>
        </w:tabs>
        <w:ind w:left="0" w:firstLine="567"/>
        <w:jc w:val="both"/>
      </w:pPr>
      <w:r w:rsidRPr="00661495">
        <w:t>Агент обязуется:</w:t>
      </w:r>
    </w:p>
    <w:p w14:paraId="6FA6AC27" w14:textId="77777777" w:rsidR="00072913" w:rsidRPr="00661495" w:rsidRDefault="00072913" w:rsidP="00072913">
      <w:pPr>
        <w:numPr>
          <w:ilvl w:val="3"/>
          <w:numId w:val="12"/>
        </w:numPr>
        <w:tabs>
          <w:tab w:val="left" w:pos="1134"/>
        </w:tabs>
        <w:ind w:left="0" w:firstLine="567"/>
        <w:jc w:val="both"/>
      </w:pPr>
      <w:r w:rsidRPr="00661495">
        <w:t>Предоставить следующую информацию о сотрудниках Агента для предоставления доступа к ПО Принципала:</w:t>
      </w:r>
    </w:p>
    <w:p w14:paraId="682739EB" w14:textId="77777777" w:rsidR="00072913" w:rsidRPr="00661495" w:rsidRDefault="00072913" w:rsidP="00072913">
      <w:pPr>
        <w:numPr>
          <w:ilvl w:val="4"/>
          <w:numId w:val="12"/>
        </w:numPr>
        <w:tabs>
          <w:tab w:val="left" w:pos="1134"/>
        </w:tabs>
        <w:ind w:left="0" w:firstLine="567"/>
        <w:jc w:val="both"/>
      </w:pPr>
      <w:r w:rsidRPr="00661495">
        <w:t>ФИО</w:t>
      </w:r>
    </w:p>
    <w:p w14:paraId="43E5DFFC" w14:textId="77777777" w:rsidR="00072913" w:rsidRPr="00661495" w:rsidRDefault="00072913" w:rsidP="00072913">
      <w:pPr>
        <w:numPr>
          <w:ilvl w:val="4"/>
          <w:numId w:val="12"/>
        </w:numPr>
        <w:tabs>
          <w:tab w:val="left" w:pos="1134"/>
        </w:tabs>
        <w:ind w:left="0" w:firstLine="567"/>
        <w:jc w:val="both"/>
      </w:pPr>
      <w:r w:rsidRPr="00661495">
        <w:t>Филиал</w:t>
      </w:r>
    </w:p>
    <w:p w14:paraId="64CEAACD" w14:textId="77777777" w:rsidR="00072913" w:rsidRPr="00661495" w:rsidRDefault="00072913" w:rsidP="00072913">
      <w:pPr>
        <w:numPr>
          <w:ilvl w:val="4"/>
          <w:numId w:val="12"/>
        </w:numPr>
        <w:tabs>
          <w:tab w:val="left" w:pos="1134"/>
        </w:tabs>
        <w:ind w:left="0" w:firstLine="567"/>
        <w:jc w:val="both"/>
      </w:pPr>
      <w:r w:rsidRPr="00661495">
        <w:t>Должность (при необходимости)</w:t>
      </w:r>
    </w:p>
    <w:p w14:paraId="677B55A9" w14:textId="77777777" w:rsidR="00072913" w:rsidRPr="00661495" w:rsidRDefault="00072913" w:rsidP="00072913">
      <w:pPr>
        <w:numPr>
          <w:ilvl w:val="4"/>
          <w:numId w:val="12"/>
        </w:numPr>
        <w:tabs>
          <w:tab w:val="left" w:pos="1134"/>
        </w:tabs>
        <w:ind w:left="0" w:firstLine="567"/>
        <w:jc w:val="both"/>
      </w:pPr>
      <w:r w:rsidRPr="00661495">
        <w:t>Рабочий телефон (при наличии)</w:t>
      </w:r>
    </w:p>
    <w:p w14:paraId="01921069" w14:textId="77777777" w:rsidR="00072913" w:rsidRPr="00661495" w:rsidRDefault="00072913" w:rsidP="00072913">
      <w:pPr>
        <w:numPr>
          <w:ilvl w:val="4"/>
          <w:numId w:val="12"/>
        </w:numPr>
        <w:tabs>
          <w:tab w:val="left" w:pos="1134"/>
        </w:tabs>
        <w:ind w:left="0" w:firstLine="567"/>
        <w:jc w:val="both"/>
      </w:pPr>
      <w:r w:rsidRPr="00661495">
        <w:t>Адрес электронной почты (при необходимости)</w:t>
      </w:r>
    </w:p>
    <w:p w14:paraId="5B8C41B8" w14:textId="77777777" w:rsidR="00072913" w:rsidRPr="00661495" w:rsidRDefault="00072913" w:rsidP="001B27C6">
      <w:pPr>
        <w:numPr>
          <w:ilvl w:val="3"/>
          <w:numId w:val="12"/>
        </w:numPr>
        <w:tabs>
          <w:tab w:val="left" w:pos="1134"/>
        </w:tabs>
        <w:ind w:left="0" w:firstLine="567"/>
        <w:jc w:val="both"/>
      </w:pPr>
      <w:r w:rsidRPr="00661495">
        <w:t>Передать сотрудникам Агента данные для авториза</w:t>
      </w:r>
      <w:r w:rsidR="001B27C6">
        <w:t>ции предоставленные Принципалом</w:t>
      </w:r>
      <w:r w:rsidRPr="00661495">
        <w:t>.</w:t>
      </w:r>
    </w:p>
    <w:p w14:paraId="2EC204D1" w14:textId="77777777" w:rsidR="00072913" w:rsidRPr="00661495" w:rsidRDefault="00072913" w:rsidP="00072913">
      <w:pPr>
        <w:numPr>
          <w:ilvl w:val="0"/>
          <w:numId w:val="12"/>
        </w:numPr>
        <w:tabs>
          <w:tab w:val="left" w:pos="1134"/>
        </w:tabs>
        <w:spacing w:after="120"/>
        <w:ind w:left="958"/>
        <w:contextualSpacing/>
        <w:jc w:val="center"/>
      </w:pPr>
      <w:r w:rsidRPr="00661495">
        <w:rPr>
          <w:b/>
        </w:rPr>
        <w:t>Обеспечение информационной безопасности</w:t>
      </w:r>
    </w:p>
    <w:p w14:paraId="643F841D" w14:textId="77777777" w:rsidR="00072913" w:rsidRPr="00661495" w:rsidRDefault="00072913" w:rsidP="00072913">
      <w:pPr>
        <w:tabs>
          <w:tab w:val="left" w:pos="1134"/>
        </w:tabs>
        <w:spacing w:after="120"/>
        <w:ind w:left="958"/>
        <w:contextualSpacing/>
      </w:pPr>
    </w:p>
    <w:p w14:paraId="73BC4398" w14:textId="77777777" w:rsidR="00072913" w:rsidRPr="00661495" w:rsidRDefault="00072913" w:rsidP="00072913">
      <w:pPr>
        <w:numPr>
          <w:ilvl w:val="1"/>
          <w:numId w:val="12"/>
        </w:numPr>
        <w:tabs>
          <w:tab w:val="left" w:pos="1134"/>
        </w:tabs>
        <w:spacing w:after="120"/>
        <w:ind w:left="0" w:firstLine="567"/>
        <w:contextualSpacing/>
        <w:jc w:val="both"/>
      </w:pPr>
      <w:r w:rsidRPr="00661495">
        <w:t>Хранение информации, содержащей персональные данные, на АРМ уполномоченных лиц осуществляется только на период, необходимый для ее гарантированной доставки адресату и обработки в соответствии с принятой технологией.</w:t>
      </w:r>
    </w:p>
    <w:p w14:paraId="187A101D" w14:textId="77777777" w:rsidR="00072913" w:rsidRPr="00661495" w:rsidRDefault="00072913" w:rsidP="00072913">
      <w:pPr>
        <w:numPr>
          <w:ilvl w:val="1"/>
          <w:numId w:val="12"/>
        </w:numPr>
        <w:tabs>
          <w:tab w:val="left" w:pos="1134"/>
        </w:tabs>
        <w:spacing w:after="120"/>
        <w:ind w:left="0" w:firstLine="567"/>
        <w:contextualSpacing/>
        <w:jc w:val="both"/>
      </w:pPr>
      <w:r w:rsidRPr="00661495">
        <w:t xml:space="preserve">При организации Электронного взаимодействия с использованием </w:t>
      </w:r>
      <w:proofErr w:type="spellStart"/>
      <w:r w:rsidRPr="00661495">
        <w:rPr>
          <w:lang w:val="en-US"/>
        </w:rPr>
        <w:t>Vipnet</w:t>
      </w:r>
      <w:proofErr w:type="spellEnd"/>
      <w:r w:rsidRPr="00661495">
        <w:t xml:space="preserve"> «Деловая Почта» Стороны обязуются обеспечить информационную безопасность АРМ в соответствии требованиям ФСБ России по организации и обеспечению функционирования шифровальных (криптографических) средств, предназначенных для защиты информации, не содержащей сведений, составляющих государственную тайну, в случае их использования для обеспечения безопасности персональных данных при их обработке в информационных системах персональных данных и модели угроз организации. Ответственность каждой из Сторон ограничивается периметром организации.</w:t>
      </w:r>
    </w:p>
    <w:p w14:paraId="1DC8DF9C" w14:textId="77777777" w:rsidR="00072913" w:rsidRPr="00661495" w:rsidRDefault="00072913" w:rsidP="00072913">
      <w:pPr>
        <w:numPr>
          <w:ilvl w:val="1"/>
          <w:numId w:val="12"/>
        </w:numPr>
        <w:tabs>
          <w:tab w:val="left" w:pos="1134"/>
        </w:tabs>
        <w:spacing w:after="120"/>
        <w:ind w:left="0" w:firstLine="567"/>
        <w:contextualSpacing/>
        <w:jc w:val="both"/>
      </w:pPr>
      <w:r w:rsidRPr="00661495">
        <w:t xml:space="preserve">При организации взаимодействия через </w:t>
      </w:r>
      <w:r w:rsidRPr="00661495">
        <w:rPr>
          <w:lang w:val="en-US"/>
        </w:rPr>
        <w:t>web</w:t>
      </w:r>
      <w:r w:rsidRPr="00661495">
        <w:t xml:space="preserve">-Интерфейс ПО Принципала, Агент обеспечивает безопасность данных до загрузки в </w:t>
      </w:r>
      <w:r w:rsidRPr="00661495">
        <w:rPr>
          <w:lang w:val="en-US"/>
        </w:rPr>
        <w:t>web</w:t>
      </w:r>
      <w:r w:rsidRPr="00661495">
        <w:t xml:space="preserve">-интерфейс ПО Принципала и после загрузки ответных документов из </w:t>
      </w:r>
      <w:r w:rsidRPr="00661495">
        <w:rPr>
          <w:lang w:val="en-US"/>
        </w:rPr>
        <w:t>web</w:t>
      </w:r>
      <w:r w:rsidRPr="00661495">
        <w:t>-интерфейса ПО Принципала на АРМ, Принципал обеспечивает безопасность всех данных загруженных в систему, вне зависимости от получения или не получения данных Агентом.</w:t>
      </w:r>
    </w:p>
    <w:p w14:paraId="3E372A8E" w14:textId="77777777" w:rsidR="00072913" w:rsidRDefault="00072913" w:rsidP="00072913">
      <w:pPr>
        <w:widowControl w:val="0"/>
        <w:autoSpaceDE w:val="0"/>
        <w:autoSpaceDN w:val="0"/>
        <w:adjustRightInd w:val="0"/>
        <w:ind w:firstLine="708"/>
        <w:jc w:val="both"/>
      </w:pPr>
    </w:p>
    <w:p w14:paraId="65685CFB" w14:textId="77777777" w:rsidR="001B27C6" w:rsidRDefault="001B27C6" w:rsidP="00072913">
      <w:pPr>
        <w:widowControl w:val="0"/>
        <w:autoSpaceDE w:val="0"/>
        <w:autoSpaceDN w:val="0"/>
        <w:adjustRightInd w:val="0"/>
        <w:ind w:firstLine="708"/>
        <w:jc w:val="both"/>
      </w:pPr>
    </w:p>
    <w:p w14:paraId="6FC3E964" w14:textId="77777777" w:rsidR="001B27C6" w:rsidRPr="00661495" w:rsidRDefault="001B27C6" w:rsidP="00072913">
      <w:pPr>
        <w:widowControl w:val="0"/>
        <w:autoSpaceDE w:val="0"/>
        <w:autoSpaceDN w:val="0"/>
        <w:adjustRightInd w:val="0"/>
        <w:ind w:firstLine="708"/>
        <w:jc w:val="both"/>
      </w:pPr>
    </w:p>
    <w:tbl>
      <w:tblPr>
        <w:tblW w:w="0" w:type="auto"/>
        <w:tblLook w:val="04A0" w:firstRow="1" w:lastRow="0" w:firstColumn="1" w:lastColumn="0" w:noHBand="0" w:noVBand="1"/>
      </w:tblPr>
      <w:tblGrid>
        <w:gridCol w:w="4689"/>
        <w:gridCol w:w="5233"/>
      </w:tblGrid>
      <w:tr w:rsidR="00661495" w:rsidRPr="00661495" w14:paraId="25AB5445" w14:textId="77777777" w:rsidTr="00072913">
        <w:tc>
          <w:tcPr>
            <w:tcW w:w="4786" w:type="dxa"/>
          </w:tcPr>
          <w:p w14:paraId="49DD83DC" w14:textId="77777777" w:rsidR="00072913" w:rsidRPr="00661495" w:rsidRDefault="00072913">
            <w:pPr>
              <w:autoSpaceDE w:val="0"/>
              <w:autoSpaceDN w:val="0"/>
              <w:ind w:firstLine="540"/>
              <w:jc w:val="both"/>
              <w:rPr>
                <w:b/>
                <w:noProof/>
                <w:lang w:eastAsia="en-US"/>
              </w:rPr>
            </w:pPr>
          </w:p>
          <w:p w14:paraId="5218635E" w14:textId="77777777" w:rsidR="00072913" w:rsidRPr="00661495" w:rsidRDefault="00072913">
            <w:pPr>
              <w:autoSpaceDE w:val="0"/>
              <w:autoSpaceDN w:val="0"/>
              <w:ind w:firstLine="540"/>
              <w:jc w:val="both"/>
              <w:rPr>
                <w:b/>
              </w:rPr>
            </w:pPr>
            <w:r w:rsidRPr="00661495">
              <w:rPr>
                <w:b/>
                <w:noProof/>
                <w:lang w:eastAsia="en-US"/>
              </w:rPr>
              <w:t>Принципал</w:t>
            </w:r>
          </w:p>
          <w:p w14:paraId="0CA8DBD4" w14:textId="77777777" w:rsidR="00072913" w:rsidRPr="00661495" w:rsidRDefault="00072913">
            <w:pPr>
              <w:autoSpaceDE w:val="0"/>
              <w:autoSpaceDN w:val="0"/>
              <w:jc w:val="both"/>
            </w:pPr>
          </w:p>
        </w:tc>
        <w:tc>
          <w:tcPr>
            <w:tcW w:w="5387" w:type="dxa"/>
          </w:tcPr>
          <w:p w14:paraId="4505FCDA" w14:textId="77777777" w:rsidR="00072913" w:rsidRPr="00661495" w:rsidRDefault="00072913">
            <w:pPr>
              <w:spacing w:line="240" w:lineRule="exact"/>
              <w:ind w:firstLine="460"/>
              <w:jc w:val="both"/>
              <w:rPr>
                <w:b/>
              </w:rPr>
            </w:pPr>
          </w:p>
          <w:p w14:paraId="11C210D0" w14:textId="77777777" w:rsidR="00072913" w:rsidRPr="00661495" w:rsidRDefault="00072913">
            <w:pPr>
              <w:spacing w:line="240" w:lineRule="exact"/>
              <w:ind w:firstLine="460"/>
              <w:jc w:val="both"/>
              <w:rPr>
                <w:b/>
              </w:rPr>
            </w:pPr>
            <w:r w:rsidRPr="00661495">
              <w:rPr>
                <w:b/>
              </w:rPr>
              <w:t>Агент</w:t>
            </w:r>
          </w:p>
          <w:p w14:paraId="5D0BB854" w14:textId="77777777" w:rsidR="00072913" w:rsidRPr="00661495" w:rsidRDefault="00072913">
            <w:pPr>
              <w:autoSpaceDE w:val="0"/>
              <w:autoSpaceDN w:val="0"/>
              <w:jc w:val="both"/>
            </w:pPr>
          </w:p>
        </w:tc>
      </w:tr>
      <w:tr w:rsidR="00661495" w:rsidRPr="00661495" w14:paraId="118161B2" w14:textId="77777777" w:rsidTr="00072913">
        <w:tc>
          <w:tcPr>
            <w:tcW w:w="4786" w:type="dxa"/>
            <w:hideMark/>
          </w:tcPr>
          <w:p w14:paraId="38CCA82B" w14:textId="77777777" w:rsidR="00072913" w:rsidRPr="00661495" w:rsidRDefault="00072913">
            <w:pPr>
              <w:autoSpaceDE w:val="0"/>
              <w:autoSpaceDN w:val="0"/>
              <w:jc w:val="both"/>
            </w:pPr>
            <w:r w:rsidRPr="00661495">
              <w:t>_____________ /</w:t>
            </w:r>
            <w:r w:rsidR="00EE3A92">
              <w:t>__________________</w:t>
            </w:r>
            <w:r w:rsidRPr="00661495">
              <w:t xml:space="preserve">/ </w:t>
            </w:r>
          </w:p>
          <w:p w14:paraId="1E5C4FF1" w14:textId="77777777" w:rsidR="00072913" w:rsidRPr="00661495" w:rsidRDefault="00072913">
            <w:pPr>
              <w:autoSpaceDE w:val="0"/>
              <w:autoSpaceDN w:val="0"/>
              <w:jc w:val="both"/>
            </w:pPr>
            <w:r w:rsidRPr="00661495">
              <w:t>М.П.</w:t>
            </w:r>
          </w:p>
        </w:tc>
        <w:tc>
          <w:tcPr>
            <w:tcW w:w="5387" w:type="dxa"/>
          </w:tcPr>
          <w:p w14:paraId="56738D9E" w14:textId="77777777" w:rsidR="00072913" w:rsidRPr="00661495" w:rsidRDefault="00072913">
            <w:pPr>
              <w:autoSpaceDE w:val="0"/>
              <w:autoSpaceDN w:val="0"/>
              <w:jc w:val="both"/>
            </w:pPr>
            <w:r w:rsidRPr="00661495">
              <w:t xml:space="preserve">_____________ /Клюева Е.А./ </w:t>
            </w:r>
          </w:p>
          <w:p w14:paraId="2A0CC1AA" w14:textId="77777777" w:rsidR="00072913" w:rsidRPr="00661495" w:rsidRDefault="00072913">
            <w:pPr>
              <w:autoSpaceDE w:val="0"/>
              <w:autoSpaceDN w:val="0"/>
              <w:jc w:val="both"/>
            </w:pPr>
            <w:r w:rsidRPr="00661495">
              <w:t>М.П.</w:t>
            </w:r>
          </w:p>
          <w:p w14:paraId="466E5360" w14:textId="77777777" w:rsidR="00072913" w:rsidRPr="00661495" w:rsidRDefault="00072913">
            <w:pPr>
              <w:autoSpaceDE w:val="0"/>
              <w:autoSpaceDN w:val="0"/>
              <w:jc w:val="both"/>
            </w:pPr>
          </w:p>
        </w:tc>
      </w:tr>
    </w:tbl>
    <w:p w14:paraId="2B8D98A5" w14:textId="77777777" w:rsidR="00D57198" w:rsidRPr="00661495" w:rsidRDefault="00D57198" w:rsidP="002065BE">
      <w:pPr>
        <w:spacing w:line="240" w:lineRule="atLeast"/>
      </w:pPr>
    </w:p>
    <w:sectPr w:rsidR="00D57198" w:rsidRPr="00661495" w:rsidSect="001970C6">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0A92D198"/>
    <w:lvl w:ilvl="0">
      <w:numFmt w:val="decimal"/>
      <w:pStyle w:val="ListSmall"/>
      <w:lvlText w:val="*"/>
      <w:lvlJc w:val="left"/>
      <w:pPr>
        <w:ind w:left="0" w:firstLine="0"/>
      </w:pPr>
      <w:rPr>
        <w:rFonts w:ascii="Times New Roman" w:hAnsi="Times New Roman"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abstractNum>
  <w:abstractNum w:abstractNumId="3" w15:restartNumberingAfterBreak="0">
    <w:nsid w:val="0B7B1A3B"/>
    <w:multiLevelType w:val="multilevel"/>
    <w:tmpl w:val="F7E6CA08"/>
    <w:lvl w:ilvl="0">
      <w:start w:val="1"/>
      <w:numFmt w:val="decimal"/>
      <w:lvlText w:val="%1."/>
      <w:lvlJc w:val="left"/>
      <w:pPr>
        <w:ind w:left="720" w:hanging="360"/>
      </w:pPr>
    </w:lvl>
    <w:lvl w:ilvl="1">
      <w:start w:val="1"/>
      <w:numFmt w:val="decimal"/>
      <w:isLgl/>
      <w:lvlText w:val="%1.%2"/>
      <w:lvlJc w:val="left"/>
      <w:pPr>
        <w:ind w:left="990" w:hanging="630"/>
      </w:pPr>
    </w:lvl>
    <w:lvl w:ilvl="2">
      <w:start w:val="6"/>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BDC7DA0"/>
    <w:multiLevelType w:val="singleLevel"/>
    <w:tmpl w:val="1D38726A"/>
    <w:lvl w:ilvl="0">
      <w:start w:val="1"/>
      <w:numFmt w:val="decimal"/>
      <w:pStyle w:val="Normalautonum"/>
      <w:lvlText w:val="[r%1]"/>
      <w:legacy w:legacy="1" w:legacySpace="0" w:legacyIndent="454"/>
      <w:lvlJc w:val="left"/>
      <w:pPr>
        <w:ind w:left="5134" w:hanging="454"/>
      </w:pPr>
      <w:rPr>
        <w:lang w:val="ru-RU"/>
      </w:rPr>
    </w:lvl>
  </w:abstractNum>
  <w:abstractNum w:abstractNumId="5" w15:restartNumberingAfterBreak="0">
    <w:nsid w:val="1D6E37CD"/>
    <w:multiLevelType w:val="hybridMultilevel"/>
    <w:tmpl w:val="31DE99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0B11384"/>
    <w:multiLevelType w:val="hybridMultilevel"/>
    <w:tmpl w:val="8AD6C36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4D1D2758"/>
    <w:multiLevelType w:val="multilevel"/>
    <w:tmpl w:val="CF7EB1F8"/>
    <w:lvl w:ilvl="0">
      <w:start w:val="1"/>
      <w:numFmt w:val="decimal"/>
      <w:lvlText w:val="%1."/>
      <w:lvlJc w:val="left"/>
      <w:pPr>
        <w:ind w:left="390" w:hanging="390"/>
      </w:pPr>
    </w:lvl>
    <w:lvl w:ilvl="1">
      <w:start w:val="1"/>
      <w:numFmt w:val="decimal"/>
      <w:lvlText w:val="%1.%2."/>
      <w:lvlJc w:val="left"/>
      <w:pPr>
        <w:ind w:left="1571"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8" w15:restartNumberingAfterBreak="0">
    <w:nsid w:val="5C0F6A70"/>
    <w:multiLevelType w:val="hybridMultilevel"/>
    <w:tmpl w:val="A37E8346"/>
    <w:lvl w:ilvl="0" w:tplc="9E326538">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608E6AA5"/>
    <w:multiLevelType w:val="hybridMultilevel"/>
    <w:tmpl w:val="07943800"/>
    <w:lvl w:ilvl="0" w:tplc="B84CDCF8">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60B7B43"/>
    <w:multiLevelType w:val="hybridMultilevel"/>
    <w:tmpl w:val="04D47EB2"/>
    <w:lvl w:ilvl="0" w:tplc="0419000F">
      <w:start w:val="1"/>
      <w:numFmt w:val="decimal"/>
      <w:lvlText w:val="%1."/>
      <w:lvlJc w:val="left"/>
      <w:pPr>
        <w:ind w:left="720" w:hanging="360"/>
      </w:pPr>
    </w:lvl>
    <w:lvl w:ilvl="1" w:tplc="04190019">
      <w:start w:val="1"/>
      <w:numFmt w:val="lowerLetter"/>
      <w:pStyle w:val="2"/>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7A91A3E"/>
    <w:multiLevelType w:val="multilevel"/>
    <w:tmpl w:val="AB9E8264"/>
    <w:lvl w:ilvl="0">
      <w:start w:val="2"/>
      <w:numFmt w:val="decimal"/>
      <w:lvlText w:val="%1"/>
      <w:lvlJc w:val="left"/>
      <w:pPr>
        <w:ind w:left="480" w:hanging="480"/>
      </w:pPr>
      <w:rPr>
        <w:rFonts w:eastAsia="Times New Roman"/>
      </w:rPr>
    </w:lvl>
    <w:lvl w:ilvl="1">
      <w:start w:val="1"/>
      <w:numFmt w:val="decimal"/>
      <w:lvlText w:val="%1.%2"/>
      <w:lvlJc w:val="left"/>
      <w:pPr>
        <w:ind w:left="834" w:hanging="480"/>
      </w:pPr>
      <w:rPr>
        <w:rFonts w:eastAsia="Times New Roman"/>
      </w:rPr>
    </w:lvl>
    <w:lvl w:ilvl="2">
      <w:start w:val="9"/>
      <w:numFmt w:val="decimal"/>
      <w:lvlText w:val="%1.%2.%3"/>
      <w:lvlJc w:val="left"/>
      <w:pPr>
        <w:ind w:left="1428" w:hanging="720"/>
      </w:pPr>
      <w:rPr>
        <w:rFonts w:eastAsia="Times New Roman"/>
      </w:rPr>
    </w:lvl>
    <w:lvl w:ilvl="3">
      <w:start w:val="1"/>
      <w:numFmt w:val="decimal"/>
      <w:lvlText w:val="%1.%2.%3.%4"/>
      <w:lvlJc w:val="left"/>
      <w:pPr>
        <w:ind w:left="1782" w:hanging="720"/>
      </w:pPr>
      <w:rPr>
        <w:rFonts w:eastAsia="Times New Roman"/>
      </w:rPr>
    </w:lvl>
    <w:lvl w:ilvl="4">
      <w:start w:val="1"/>
      <w:numFmt w:val="decimal"/>
      <w:lvlText w:val="%1.%2.%3.%4.%5"/>
      <w:lvlJc w:val="left"/>
      <w:pPr>
        <w:ind w:left="2496" w:hanging="1080"/>
      </w:pPr>
      <w:rPr>
        <w:rFonts w:eastAsia="Times New Roman"/>
      </w:rPr>
    </w:lvl>
    <w:lvl w:ilvl="5">
      <w:start w:val="1"/>
      <w:numFmt w:val="decimal"/>
      <w:lvlText w:val="%1.%2.%3.%4.%5.%6"/>
      <w:lvlJc w:val="left"/>
      <w:pPr>
        <w:ind w:left="2850" w:hanging="1080"/>
      </w:pPr>
      <w:rPr>
        <w:rFonts w:eastAsia="Times New Roman"/>
      </w:rPr>
    </w:lvl>
    <w:lvl w:ilvl="6">
      <w:start w:val="1"/>
      <w:numFmt w:val="decimal"/>
      <w:lvlText w:val="%1.%2.%3.%4.%5.%6.%7"/>
      <w:lvlJc w:val="left"/>
      <w:pPr>
        <w:ind w:left="3564" w:hanging="1440"/>
      </w:pPr>
      <w:rPr>
        <w:rFonts w:eastAsia="Times New Roman"/>
      </w:rPr>
    </w:lvl>
    <w:lvl w:ilvl="7">
      <w:start w:val="1"/>
      <w:numFmt w:val="decimal"/>
      <w:lvlText w:val="%1.%2.%3.%4.%5.%6.%7.%8"/>
      <w:lvlJc w:val="left"/>
      <w:pPr>
        <w:ind w:left="3918" w:hanging="1440"/>
      </w:pPr>
      <w:rPr>
        <w:rFonts w:eastAsia="Times New Roman"/>
      </w:rPr>
    </w:lvl>
    <w:lvl w:ilvl="8">
      <w:start w:val="1"/>
      <w:numFmt w:val="decimal"/>
      <w:lvlText w:val="%1.%2.%3.%4.%5.%6.%7.%8.%9"/>
      <w:lvlJc w:val="left"/>
      <w:pPr>
        <w:ind w:left="4632" w:hanging="1800"/>
      </w:pPr>
      <w:rPr>
        <w:rFonts w:eastAsia="Times New Roman"/>
      </w:rPr>
    </w:lvl>
  </w:abstractNum>
  <w:abstractNum w:abstractNumId="12" w15:restartNumberingAfterBreak="0">
    <w:nsid w:val="73AD7576"/>
    <w:multiLevelType w:val="hybridMultilevel"/>
    <w:tmpl w:val="F9889A04"/>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0"/>
    <w:lvlOverride w:ilvl="0">
      <w:lvl w:ilvl="0">
        <w:numFmt w:val="decimal"/>
        <w:pStyle w:val="ListSmall"/>
        <w:lvlText w:val="%1."/>
        <w:lvlJc w:val="left"/>
        <w:pPr>
          <w:tabs>
            <w:tab w:val="num" w:pos="2628"/>
          </w:tabs>
          <w:ind w:left="2628" w:hanging="360"/>
        </w:pPr>
        <w:rPr>
          <w:rFonts w:ascii="Times New Roman" w:hAnsi="Times New Roman" w:cs="Times New Roman" w:hint="default"/>
          <w:b/>
          <w:bCs/>
          <w:i w:val="0"/>
          <w:iCs w:val="0"/>
          <w:sz w:val="24"/>
          <w:szCs w:val="24"/>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A10"/>
    <w:rsid w:val="0001764F"/>
    <w:rsid w:val="00031369"/>
    <w:rsid w:val="00035D0F"/>
    <w:rsid w:val="00072913"/>
    <w:rsid w:val="000B7631"/>
    <w:rsid w:val="000D4C0C"/>
    <w:rsid w:val="00122A10"/>
    <w:rsid w:val="00131E37"/>
    <w:rsid w:val="00137A5C"/>
    <w:rsid w:val="001970C6"/>
    <w:rsid w:val="001B27C6"/>
    <w:rsid w:val="001D5BAA"/>
    <w:rsid w:val="002065BE"/>
    <w:rsid w:val="00211EB4"/>
    <w:rsid w:val="0021750D"/>
    <w:rsid w:val="00235EC2"/>
    <w:rsid w:val="002A67B6"/>
    <w:rsid w:val="003659BD"/>
    <w:rsid w:val="003A30A2"/>
    <w:rsid w:val="003B6232"/>
    <w:rsid w:val="003B6A90"/>
    <w:rsid w:val="004545AF"/>
    <w:rsid w:val="00482020"/>
    <w:rsid w:val="00486138"/>
    <w:rsid w:val="00490A29"/>
    <w:rsid w:val="004C04F1"/>
    <w:rsid w:val="00556436"/>
    <w:rsid w:val="00560915"/>
    <w:rsid w:val="00580914"/>
    <w:rsid w:val="005935B8"/>
    <w:rsid w:val="005C2380"/>
    <w:rsid w:val="005F3975"/>
    <w:rsid w:val="005F68EA"/>
    <w:rsid w:val="00661495"/>
    <w:rsid w:val="00692C9C"/>
    <w:rsid w:val="006C53A2"/>
    <w:rsid w:val="006F0A48"/>
    <w:rsid w:val="007234B4"/>
    <w:rsid w:val="00751920"/>
    <w:rsid w:val="00755B0F"/>
    <w:rsid w:val="007D22C9"/>
    <w:rsid w:val="0083472E"/>
    <w:rsid w:val="00856DE1"/>
    <w:rsid w:val="00891AF2"/>
    <w:rsid w:val="008B727D"/>
    <w:rsid w:val="008E2223"/>
    <w:rsid w:val="008F25C6"/>
    <w:rsid w:val="00900D9A"/>
    <w:rsid w:val="009176C8"/>
    <w:rsid w:val="00980D45"/>
    <w:rsid w:val="009B2312"/>
    <w:rsid w:val="00A1691B"/>
    <w:rsid w:val="00A85707"/>
    <w:rsid w:val="00AA4023"/>
    <w:rsid w:val="00AD442C"/>
    <w:rsid w:val="00AF30D1"/>
    <w:rsid w:val="00C0179A"/>
    <w:rsid w:val="00C72061"/>
    <w:rsid w:val="00C83543"/>
    <w:rsid w:val="00CA045E"/>
    <w:rsid w:val="00CA232D"/>
    <w:rsid w:val="00CA7D50"/>
    <w:rsid w:val="00CB1032"/>
    <w:rsid w:val="00D57198"/>
    <w:rsid w:val="00D63093"/>
    <w:rsid w:val="00DD29F2"/>
    <w:rsid w:val="00DE74BD"/>
    <w:rsid w:val="00DF5776"/>
    <w:rsid w:val="00E00CB1"/>
    <w:rsid w:val="00E22928"/>
    <w:rsid w:val="00EA11CA"/>
    <w:rsid w:val="00EA2400"/>
    <w:rsid w:val="00EE3A92"/>
    <w:rsid w:val="00EE3ED5"/>
    <w:rsid w:val="00F37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3B0B3"/>
  <w15:docId w15:val="{B0F83753-5C65-48F7-9181-F55372CF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913"/>
    <w:pPr>
      <w:spacing w:after="0" w:line="240" w:lineRule="auto"/>
    </w:pPr>
    <w:rPr>
      <w:rFonts w:ascii="Times New Roman" w:eastAsia="Times New Roman" w:hAnsi="Times New Roman" w:cs="Times New Roman"/>
      <w:sz w:val="24"/>
      <w:szCs w:val="24"/>
      <w:lang w:eastAsia="ru-RU"/>
    </w:rPr>
  </w:style>
  <w:style w:type="paragraph" w:styleId="2">
    <w:name w:val="heading 2"/>
    <w:next w:val="a0"/>
    <w:link w:val="20"/>
    <w:semiHidden/>
    <w:unhideWhenUsed/>
    <w:qFormat/>
    <w:rsid w:val="00072913"/>
    <w:pPr>
      <w:keepNext/>
      <w:keepLines/>
      <w:widowControl w:val="0"/>
      <w:numPr>
        <w:ilvl w:val="1"/>
        <w:numId w:val="1"/>
      </w:numPr>
      <w:suppressAutoHyphens/>
      <w:spacing w:before="360" w:after="180" w:line="450" w:lineRule="atLeast"/>
      <w:jc w:val="center"/>
      <w:outlineLvl w:val="1"/>
    </w:pPr>
    <w:rPr>
      <w:rFonts w:ascii="Verdana" w:eastAsia="Times New Roman" w:hAnsi="Verdana" w:cs="Times New Roman"/>
      <w:bCs/>
      <w:kern w:val="2"/>
      <w:sz w:val="42"/>
      <w:szCs w:val="42"/>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semiHidden/>
    <w:rsid w:val="00072913"/>
    <w:rPr>
      <w:rFonts w:ascii="Verdana" w:eastAsia="Times New Roman" w:hAnsi="Verdana" w:cs="Times New Roman"/>
      <w:bCs/>
      <w:kern w:val="2"/>
      <w:sz w:val="42"/>
      <w:szCs w:val="42"/>
      <w:lang w:eastAsia="ar-SA"/>
    </w:rPr>
  </w:style>
  <w:style w:type="character" w:styleId="a4">
    <w:name w:val="Hyperlink"/>
    <w:semiHidden/>
    <w:unhideWhenUsed/>
    <w:rsid w:val="00072913"/>
    <w:rPr>
      <w:color w:val="0000FF"/>
      <w:u w:val="single"/>
    </w:rPr>
  </w:style>
  <w:style w:type="character" w:styleId="a5">
    <w:name w:val="FollowedHyperlink"/>
    <w:basedOn w:val="a1"/>
    <w:uiPriority w:val="99"/>
    <w:semiHidden/>
    <w:unhideWhenUsed/>
    <w:rsid w:val="00072913"/>
    <w:rPr>
      <w:color w:val="800080" w:themeColor="followedHyperlink"/>
      <w:u w:val="single"/>
    </w:rPr>
  </w:style>
  <w:style w:type="paragraph" w:styleId="a0">
    <w:name w:val="Body Text"/>
    <w:basedOn w:val="a"/>
    <w:link w:val="a6"/>
    <w:uiPriority w:val="99"/>
    <w:semiHidden/>
    <w:unhideWhenUsed/>
    <w:rsid w:val="00072913"/>
    <w:pPr>
      <w:tabs>
        <w:tab w:val="left" w:pos="540"/>
        <w:tab w:val="left" w:pos="1080"/>
      </w:tabs>
      <w:ind w:right="-5"/>
      <w:jc w:val="both"/>
    </w:pPr>
    <w:rPr>
      <w:i/>
      <w:iCs/>
      <w:sz w:val="20"/>
      <w:lang w:val="x-none"/>
    </w:rPr>
  </w:style>
  <w:style w:type="character" w:customStyle="1" w:styleId="a6">
    <w:name w:val="Основной текст Знак"/>
    <w:basedOn w:val="a1"/>
    <w:link w:val="a0"/>
    <w:uiPriority w:val="99"/>
    <w:semiHidden/>
    <w:rsid w:val="00072913"/>
    <w:rPr>
      <w:rFonts w:ascii="Times New Roman" w:eastAsia="Times New Roman" w:hAnsi="Times New Roman" w:cs="Times New Roman"/>
      <w:i/>
      <w:iCs/>
      <w:sz w:val="20"/>
      <w:szCs w:val="24"/>
      <w:lang w:val="x-none" w:eastAsia="ru-RU"/>
    </w:rPr>
  </w:style>
  <w:style w:type="paragraph" w:styleId="a7">
    <w:name w:val="Normal (Web)"/>
    <w:basedOn w:val="a"/>
    <w:uiPriority w:val="99"/>
    <w:semiHidden/>
    <w:unhideWhenUsed/>
    <w:rsid w:val="00072913"/>
    <w:pPr>
      <w:spacing w:before="100" w:beforeAutospacing="1" w:after="119"/>
    </w:pPr>
  </w:style>
  <w:style w:type="paragraph" w:styleId="a8">
    <w:name w:val="footnote text"/>
    <w:basedOn w:val="a"/>
    <w:link w:val="1"/>
    <w:uiPriority w:val="99"/>
    <w:semiHidden/>
    <w:unhideWhenUsed/>
    <w:rsid w:val="00072913"/>
    <w:rPr>
      <w:sz w:val="20"/>
      <w:szCs w:val="20"/>
      <w:lang w:val="en-US" w:eastAsia="x-none"/>
    </w:rPr>
  </w:style>
  <w:style w:type="character" w:customStyle="1" w:styleId="a9">
    <w:name w:val="Текст сноски Знак"/>
    <w:basedOn w:val="a1"/>
    <w:uiPriority w:val="99"/>
    <w:semiHidden/>
    <w:rsid w:val="00072913"/>
    <w:rPr>
      <w:rFonts w:ascii="Times New Roman" w:eastAsia="Times New Roman" w:hAnsi="Times New Roman" w:cs="Times New Roman"/>
      <w:sz w:val="20"/>
      <w:szCs w:val="20"/>
      <w:lang w:eastAsia="ru-RU"/>
    </w:rPr>
  </w:style>
  <w:style w:type="paragraph" w:styleId="aa">
    <w:name w:val="annotation text"/>
    <w:basedOn w:val="a"/>
    <w:link w:val="ab"/>
    <w:uiPriority w:val="99"/>
    <w:semiHidden/>
    <w:unhideWhenUsed/>
    <w:rsid w:val="00072913"/>
    <w:rPr>
      <w:sz w:val="20"/>
      <w:szCs w:val="20"/>
      <w:lang w:val="x-none"/>
    </w:rPr>
  </w:style>
  <w:style w:type="character" w:customStyle="1" w:styleId="ab">
    <w:name w:val="Текст примечания Знак"/>
    <w:basedOn w:val="a1"/>
    <w:link w:val="aa"/>
    <w:uiPriority w:val="99"/>
    <w:semiHidden/>
    <w:rsid w:val="00072913"/>
    <w:rPr>
      <w:rFonts w:ascii="Times New Roman" w:eastAsia="Times New Roman" w:hAnsi="Times New Roman" w:cs="Times New Roman"/>
      <w:sz w:val="20"/>
      <w:szCs w:val="20"/>
      <w:lang w:val="x-none" w:eastAsia="ru-RU"/>
    </w:rPr>
  </w:style>
  <w:style w:type="paragraph" w:styleId="ac">
    <w:name w:val="header"/>
    <w:basedOn w:val="a"/>
    <w:link w:val="ad"/>
    <w:uiPriority w:val="99"/>
    <w:semiHidden/>
    <w:unhideWhenUsed/>
    <w:rsid w:val="00072913"/>
    <w:pPr>
      <w:tabs>
        <w:tab w:val="center" w:pos="4677"/>
        <w:tab w:val="right" w:pos="9355"/>
      </w:tabs>
    </w:pPr>
    <w:rPr>
      <w:lang w:val="x-none"/>
    </w:rPr>
  </w:style>
  <w:style w:type="character" w:customStyle="1" w:styleId="ad">
    <w:name w:val="Верхний колонтитул Знак"/>
    <w:basedOn w:val="a1"/>
    <w:link w:val="ac"/>
    <w:uiPriority w:val="99"/>
    <w:semiHidden/>
    <w:rsid w:val="00072913"/>
    <w:rPr>
      <w:rFonts w:ascii="Times New Roman" w:eastAsia="Times New Roman" w:hAnsi="Times New Roman" w:cs="Times New Roman"/>
      <w:sz w:val="24"/>
      <w:szCs w:val="24"/>
      <w:lang w:val="x-none" w:eastAsia="ru-RU"/>
    </w:rPr>
  </w:style>
  <w:style w:type="paragraph" w:styleId="ae">
    <w:name w:val="footer"/>
    <w:basedOn w:val="a"/>
    <w:link w:val="af"/>
    <w:uiPriority w:val="99"/>
    <w:semiHidden/>
    <w:unhideWhenUsed/>
    <w:rsid w:val="00072913"/>
    <w:pPr>
      <w:tabs>
        <w:tab w:val="center" w:pos="4677"/>
        <w:tab w:val="right" w:pos="9355"/>
      </w:tabs>
    </w:pPr>
    <w:rPr>
      <w:lang w:val="x-none"/>
    </w:rPr>
  </w:style>
  <w:style w:type="character" w:customStyle="1" w:styleId="af">
    <w:name w:val="Нижний колонтитул Знак"/>
    <w:basedOn w:val="a1"/>
    <w:link w:val="ae"/>
    <w:uiPriority w:val="99"/>
    <w:semiHidden/>
    <w:rsid w:val="00072913"/>
    <w:rPr>
      <w:rFonts w:ascii="Times New Roman" w:eastAsia="Times New Roman" w:hAnsi="Times New Roman" w:cs="Times New Roman"/>
      <w:sz w:val="24"/>
      <w:szCs w:val="24"/>
      <w:lang w:val="x-none" w:eastAsia="ru-RU"/>
    </w:rPr>
  </w:style>
  <w:style w:type="paragraph" w:styleId="af0">
    <w:name w:val="annotation subject"/>
    <w:basedOn w:val="aa"/>
    <w:next w:val="aa"/>
    <w:link w:val="af1"/>
    <w:uiPriority w:val="99"/>
    <w:semiHidden/>
    <w:unhideWhenUsed/>
    <w:rsid w:val="00072913"/>
    <w:rPr>
      <w:b/>
      <w:bCs/>
      <w:lang w:val="ru-RU"/>
    </w:rPr>
  </w:style>
  <w:style w:type="character" w:customStyle="1" w:styleId="af1">
    <w:name w:val="Тема примечания Знак"/>
    <w:basedOn w:val="ab"/>
    <w:link w:val="af0"/>
    <w:uiPriority w:val="99"/>
    <w:semiHidden/>
    <w:rsid w:val="00072913"/>
    <w:rPr>
      <w:rFonts w:ascii="Times New Roman" w:eastAsia="Times New Roman" w:hAnsi="Times New Roman" w:cs="Times New Roman"/>
      <w:b/>
      <w:bCs/>
      <w:sz w:val="20"/>
      <w:szCs w:val="20"/>
      <w:lang w:val="x-none" w:eastAsia="ru-RU"/>
    </w:rPr>
  </w:style>
  <w:style w:type="paragraph" w:styleId="af2">
    <w:name w:val="Balloon Text"/>
    <w:basedOn w:val="a"/>
    <w:link w:val="af3"/>
    <w:uiPriority w:val="99"/>
    <w:semiHidden/>
    <w:unhideWhenUsed/>
    <w:rsid w:val="00072913"/>
    <w:rPr>
      <w:rFonts w:ascii="Tahoma" w:hAnsi="Tahoma"/>
      <w:sz w:val="16"/>
      <w:szCs w:val="16"/>
      <w:lang w:val="x-none"/>
    </w:rPr>
  </w:style>
  <w:style w:type="character" w:customStyle="1" w:styleId="af3">
    <w:name w:val="Текст выноски Знак"/>
    <w:basedOn w:val="a1"/>
    <w:link w:val="af2"/>
    <w:uiPriority w:val="99"/>
    <w:semiHidden/>
    <w:rsid w:val="00072913"/>
    <w:rPr>
      <w:rFonts w:ascii="Tahoma" w:eastAsia="Times New Roman" w:hAnsi="Tahoma" w:cs="Times New Roman"/>
      <w:sz w:val="16"/>
      <w:szCs w:val="16"/>
      <w:lang w:val="x-none" w:eastAsia="ru-RU"/>
    </w:rPr>
  </w:style>
  <w:style w:type="paragraph" w:styleId="af4">
    <w:name w:val="No Spacing"/>
    <w:uiPriority w:val="1"/>
    <w:qFormat/>
    <w:rsid w:val="00072913"/>
    <w:pPr>
      <w:spacing w:after="0" w:line="240" w:lineRule="auto"/>
    </w:pPr>
    <w:rPr>
      <w:rFonts w:ascii="Calibri" w:eastAsia="Calibri" w:hAnsi="Calibri" w:cs="Times New Roman"/>
    </w:rPr>
  </w:style>
  <w:style w:type="paragraph" w:styleId="af5">
    <w:name w:val="Revision"/>
    <w:uiPriority w:val="99"/>
    <w:semiHidden/>
    <w:rsid w:val="00072913"/>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uiPriority w:val="34"/>
    <w:qFormat/>
    <w:rsid w:val="00072913"/>
    <w:pPr>
      <w:ind w:left="720"/>
      <w:contextualSpacing/>
    </w:pPr>
  </w:style>
  <w:style w:type="paragraph" w:customStyle="1" w:styleId="ConsPlusNonformat">
    <w:name w:val="ConsPlusNonformat"/>
    <w:uiPriority w:val="99"/>
    <w:rsid w:val="000729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listparagraph0">
    <w:name w:val="msolistparagraph"/>
    <w:basedOn w:val="a"/>
    <w:uiPriority w:val="99"/>
    <w:rsid w:val="00072913"/>
    <w:pPr>
      <w:ind w:left="720"/>
    </w:pPr>
    <w:rPr>
      <w:rFonts w:ascii="Calibri" w:eastAsia="Calibri" w:hAnsi="Calibri"/>
      <w:sz w:val="22"/>
      <w:szCs w:val="22"/>
    </w:rPr>
  </w:style>
  <w:style w:type="paragraph" w:customStyle="1" w:styleId="Normalautonum">
    <w:name w:val="Normal autonum"/>
    <w:basedOn w:val="a"/>
    <w:uiPriority w:val="99"/>
    <w:rsid w:val="00072913"/>
    <w:pPr>
      <w:numPr>
        <w:numId w:val="2"/>
      </w:numPr>
      <w:spacing w:after="120"/>
    </w:pPr>
    <w:rPr>
      <w:rFonts w:ascii="Arial" w:hAnsi="Arial"/>
      <w:noProof/>
      <w:szCs w:val="20"/>
      <w:lang w:val="sv-SE" w:eastAsia="sv-SE"/>
    </w:rPr>
  </w:style>
  <w:style w:type="paragraph" w:customStyle="1" w:styleId="ListSmall">
    <w:name w:val="ListSmall"/>
    <w:basedOn w:val="a"/>
    <w:uiPriority w:val="99"/>
    <w:rsid w:val="00072913"/>
    <w:pPr>
      <w:numPr>
        <w:numId w:val="3"/>
      </w:numPr>
      <w:spacing w:before="60" w:after="60"/>
      <w:ind w:left="2495" w:hanging="227"/>
      <w:jc w:val="both"/>
    </w:pPr>
    <w:rPr>
      <w:rFonts w:ascii="Arial" w:hAnsi="Arial" w:cs="Arial"/>
      <w:sz w:val="20"/>
      <w:szCs w:val="20"/>
    </w:rPr>
  </w:style>
  <w:style w:type="character" w:styleId="af7">
    <w:name w:val="footnote reference"/>
    <w:uiPriority w:val="99"/>
    <w:semiHidden/>
    <w:unhideWhenUsed/>
    <w:rsid w:val="00072913"/>
    <w:rPr>
      <w:vertAlign w:val="superscript"/>
    </w:rPr>
  </w:style>
  <w:style w:type="character" w:styleId="af8">
    <w:name w:val="annotation reference"/>
    <w:semiHidden/>
    <w:unhideWhenUsed/>
    <w:rsid w:val="00072913"/>
    <w:rPr>
      <w:sz w:val="16"/>
      <w:szCs w:val="16"/>
    </w:rPr>
  </w:style>
  <w:style w:type="character" w:customStyle="1" w:styleId="1">
    <w:name w:val="Текст сноски Знак1"/>
    <w:link w:val="a8"/>
    <w:uiPriority w:val="99"/>
    <w:semiHidden/>
    <w:locked/>
    <w:rsid w:val="00072913"/>
    <w:rPr>
      <w:rFonts w:ascii="Times New Roman" w:eastAsia="Times New Roman" w:hAnsi="Times New Roman" w:cs="Times New Roman"/>
      <w:sz w:val="20"/>
      <w:szCs w:val="20"/>
      <w:lang w:val="en-US" w:eastAsia="x-none"/>
    </w:rPr>
  </w:style>
  <w:style w:type="character" w:customStyle="1" w:styleId="apple-converted-space">
    <w:name w:val="apple-converted-space"/>
    <w:rsid w:val="00072913"/>
  </w:style>
  <w:style w:type="table" w:styleId="af9">
    <w:name w:val="Table Grid"/>
    <w:basedOn w:val="a2"/>
    <w:rsid w:val="000729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Основной текст Знак1"/>
    <w:basedOn w:val="a1"/>
    <w:uiPriority w:val="99"/>
    <w:locked/>
    <w:rsid w:val="00CA045E"/>
    <w:rPr>
      <w:rFonts w:ascii="Times New Roman" w:hAnsi="Times New Roman" w:cs="Times New Roman" w:hint="default"/>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82043">
      <w:bodyDiv w:val="1"/>
      <w:marLeft w:val="0"/>
      <w:marRight w:val="0"/>
      <w:marTop w:val="0"/>
      <w:marBottom w:val="0"/>
      <w:divBdr>
        <w:top w:val="none" w:sz="0" w:space="0" w:color="auto"/>
        <w:left w:val="none" w:sz="0" w:space="0" w:color="auto"/>
        <w:bottom w:val="none" w:sz="0" w:space="0" w:color="auto"/>
        <w:right w:val="none" w:sz="0" w:space="0" w:color="auto"/>
      </w:divBdr>
    </w:div>
    <w:div w:id="163390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fc22.ru/filials/barnaul-tsentralnii/" TargetMode="External"/><Relationship Id="rId21" Type="http://schemas.openxmlformats.org/officeDocument/2006/relationships/hyperlink" Target="http://www.mfc22.ru/filials/volchikhinskii/" TargetMode="External"/><Relationship Id="rId42" Type="http://schemas.openxmlformats.org/officeDocument/2006/relationships/hyperlink" Target="http://www.mfc22.ru/filials/krasnogorskii/" TargetMode="External"/><Relationship Id="rId47" Type="http://schemas.openxmlformats.org/officeDocument/2006/relationships/hyperlink" Target="http://www.mfc22.ru/filials/kytmanovskii/" TargetMode="External"/><Relationship Id="rId63" Type="http://schemas.openxmlformats.org/officeDocument/2006/relationships/hyperlink" Target="http://www.mfc22.ru/filials/suetskii/" TargetMode="External"/><Relationship Id="rId68" Type="http://schemas.openxmlformats.org/officeDocument/2006/relationships/hyperlink" Target="http://www.mfc22.ru/filials/tretiakovskii/" TargetMode="External"/><Relationship Id="rId16" Type="http://schemas.openxmlformats.org/officeDocument/2006/relationships/hyperlink" Target="http://www.mfc22.ru/filials/altayskii/" TargetMode="External"/><Relationship Id="rId11"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1;&#1058;&#1057;\&#1054;&#1092;&#1077;&#1088;&#1090;&#1072;%20&#1050;&#1072;&#1088;&#1090;&#1072;%20&#1074;&#1086;&#1076;&#1080;&#1090;&#1077;&#1083;&#1103;.doc" TargetMode="External"/><Relationship Id="rId32" Type="http://schemas.openxmlformats.org/officeDocument/2006/relationships/hyperlink" Target="http://www.mfc22.ru/filials/rubcovsk/" TargetMode="External"/><Relationship Id="rId37" Type="http://schemas.openxmlformats.org/officeDocument/2006/relationships/hyperlink" Target="http://www.mfc22.ru/filials/zalesovskii/" TargetMode="External"/><Relationship Id="rId53" Type="http://schemas.openxmlformats.org/officeDocument/2006/relationships/hyperlink" Target="http://www.mfc22.ru/filials/pankrushikhinskii/" TargetMode="External"/><Relationship Id="rId58" Type="http://schemas.openxmlformats.org/officeDocument/2006/relationships/hyperlink" Target="http://www.mfc22.ru/filials/romanovskii/" TargetMode="External"/><Relationship Id="rId74" Type="http://schemas.openxmlformats.org/officeDocument/2006/relationships/hyperlink" Target="http://www.mfc22.ru/filials/khabarskii/" TargetMode="External"/><Relationship Id="rId79" Type="http://schemas.openxmlformats.org/officeDocument/2006/relationships/hyperlink" Target="consultantplus://offline/ref=369D056DE9B38A8BCC6A98FEA7CC1F85F49AE3F99BE26FC6EFC44504066754965715EE5811E82376F9nBJ" TargetMode="External"/><Relationship Id="rId5" Type="http://schemas.openxmlformats.org/officeDocument/2006/relationships/webSettings" Target="webSettings.xml"/><Relationship Id="rId61" Type="http://schemas.openxmlformats.org/officeDocument/2006/relationships/hyperlink" Target="http://www.mfc22.ru/filials/solonesh/" TargetMode="External"/><Relationship Id="rId19" Type="http://schemas.openxmlformats.org/officeDocument/2006/relationships/hyperlink" Target="http://www.mfc22.ru/filials/burlinskii/" TargetMode="External"/><Relationship Id="rId14"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1;&#1058;&#1057;\&#1054;&#1092;&#1077;&#1088;&#1090;&#1072;%20&#1050;&#1072;&#1088;&#1090;&#1072;%20&#1074;&#1086;&#1076;&#1080;&#1090;&#1077;&#1083;&#1103;.doc" TargetMode="External"/><Relationship Id="rId22" Type="http://schemas.openxmlformats.org/officeDocument/2006/relationships/hyperlink" Target="http://www.mfc22.ru/filials/aleisk/" TargetMode="External"/><Relationship Id="rId27" Type="http://schemas.openxmlformats.org/officeDocument/2006/relationships/hyperlink" Target="http://www.mfc22.ru/filials/belokuriha/" TargetMode="External"/><Relationship Id="rId30" Type="http://schemas.openxmlformats.org/officeDocument/2006/relationships/hyperlink" Target="http://www.mfc22.ru/filials/zarinsk/" TargetMode="External"/><Relationship Id="rId35" Type="http://schemas.openxmlformats.org/officeDocument/2006/relationships/hyperlink" Target="http://www.mfc22.ru/filials/eltsovskii/" TargetMode="External"/><Relationship Id="rId43" Type="http://schemas.openxmlformats.org/officeDocument/2006/relationships/hyperlink" Target="http://www.mfc22.ru/filials/krasnoshchyekovskii/" TargetMode="External"/><Relationship Id="rId48" Type="http://schemas.openxmlformats.org/officeDocument/2006/relationships/hyperlink" Target="http://www.mfc22.ru/filials/mamontovskii/" TargetMode="External"/><Relationship Id="rId56" Type="http://schemas.openxmlformats.org/officeDocument/2006/relationships/hyperlink" Target="http://www.mfc22.ru/filials/rebrihinskii/" TargetMode="External"/><Relationship Id="rId64" Type="http://schemas.openxmlformats.org/officeDocument/2006/relationships/hyperlink" Target="http://www.mfc22.ru/filials/tabunskii/" TargetMode="External"/><Relationship Id="rId69" Type="http://schemas.openxmlformats.org/officeDocument/2006/relationships/hyperlink" Target="http://www.mfc22.ru/filials/troickii/" TargetMode="External"/><Relationship Id="rId77" Type="http://schemas.openxmlformats.org/officeDocument/2006/relationships/hyperlink" Target="http://www.mfc22.ru/filials/shelaboliha/" TargetMode="External"/><Relationship Id="rId8" Type="http://schemas.openxmlformats.org/officeDocument/2006/relationships/hyperlink" Target="mailto:mfc@mfc22.ru" TargetMode="External"/><Relationship Id="rId51" Type="http://schemas.openxmlformats.org/officeDocument/2006/relationships/hyperlink" Target="http://www.mfc22.ru/filials/novichihinskii/" TargetMode="External"/><Relationship Id="rId72" Type="http://schemas.openxmlformats.org/officeDocument/2006/relationships/hyperlink" Target="http://www.mfc22.ru/filials/ust-kalmanskii/"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1;&#1058;&#1057;\&#1054;&#1092;&#1077;&#1088;&#1090;&#1072;%20&#1050;&#1072;&#1088;&#1090;&#1072;%20&#1074;&#1086;&#1076;&#1080;&#1090;&#1077;&#1083;&#1103;.doc" TargetMode="External"/><Relationship Id="rId17" Type="http://schemas.openxmlformats.org/officeDocument/2006/relationships/hyperlink" Target="http://www.mfc22.ru/filials/baevskii/" TargetMode="External"/><Relationship Id="rId25" Type="http://schemas.openxmlformats.org/officeDocument/2006/relationships/hyperlink" Target="http://www.mfc22.ru/filials/barnaul-oktiabrskii/" TargetMode="External"/><Relationship Id="rId33" Type="http://schemas.openxmlformats.org/officeDocument/2006/relationships/hyperlink" Target="http://www.mfc22.ru/filials/yarovoe/" TargetMode="External"/><Relationship Id="rId38" Type="http://schemas.openxmlformats.org/officeDocument/2006/relationships/hyperlink" Target="http://www.mfc22.ru/filials/zonalnii/" TargetMode="External"/><Relationship Id="rId46" Type="http://schemas.openxmlformats.org/officeDocument/2006/relationships/hyperlink" Target="http://www.mfc22.ru/filials/kurinskii/" TargetMode="External"/><Relationship Id="rId59" Type="http://schemas.openxmlformats.org/officeDocument/2006/relationships/hyperlink" Target="http://www.mfc22.ru/filials/smolenskii/" TargetMode="External"/><Relationship Id="rId67" Type="http://schemas.openxmlformats.org/officeDocument/2006/relationships/hyperlink" Target="http://www.mfc22.ru/filials/topchihinskii/" TargetMode="External"/><Relationship Id="rId20" Type="http://schemas.openxmlformats.org/officeDocument/2006/relationships/hyperlink" Target="http://www.mfc22.ru/filials/bistroistokskii/" TargetMode="External"/><Relationship Id="rId41" Type="http://schemas.openxmlformats.org/officeDocument/2006/relationships/hyperlink" Target="http://www.mfc22.ru/filials/kosihinskii/" TargetMode="External"/><Relationship Id="rId54" Type="http://schemas.openxmlformats.org/officeDocument/2006/relationships/hyperlink" Target="http://www.mfc22.ru/filials/petropavlovskii/" TargetMode="External"/><Relationship Id="rId62" Type="http://schemas.openxmlformats.org/officeDocument/2006/relationships/hyperlink" Target="http://www.mfc22.ru/filials/soltonskii/" TargetMode="External"/><Relationship Id="rId70" Type="http://schemas.openxmlformats.org/officeDocument/2006/relationships/hyperlink" Target="http://www.mfc22.ru/filials/tumencevskii/" TargetMode="External"/><Relationship Id="rId75" Type="http://schemas.openxmlformats.org/officeDocument/2006/relationships/hyperlink" Target="http://www.mfc22.ru/filials/tselinnii/" TargetMode="External"/><Relationship Id="rId1" Type="http://schemas.openxmlformats.org/officeDocument/2006/relationships/customXml" Target="../customXml/item1.xml"/><Relationship Id="rId6" Type="http://schemas.openxmlformats.org/officeDocument/2006/relationships/hyperlink" Target="http://www.mfc22.ru/upload/AppData/Local/AppData/Local/Temp/www.mfc22.ru" TargetMode="External"/><Relationship Id="rId15"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1;&#1058;&#1057;\&#1054;&#1092;&#1077;&#1088;&#1090;&#1072;%20&#1050;&#1072;&#1088;&#1090;&#1072;%20&#1074;&#1086;&#1076;&#1080;&#1090;&#1077;&#1083;&#1103;.doc" TargetMode="External"/><Relationship Id="rId23" Type="http://schemas.openxmlformats.org/officeDocument/2006/relationships/hyperlink" Target="http://www.mfc22.ru/filials/barnaul-industrialnii/" TargetMode="External"/><Relationship Id="rId28" Type="http://schemas.openxmlformats.org/officeDocument/2006/relationships/hyperlink" Target="http://www.mfc22.ru/filials/biysk/" TargetMode="External"/><Relationship Id="rId36" Type="http://schemas.openxmlformats.org/officeDocument/2006/relationships/hyperlink" Target="http://www.mfc22.ru/filials/zavyalovskii/" TargetMode="External"/><Relationship Id="rId49" Type="http://schemas.openxmlformats.org/officeDocument/2006/relationships/hyperlink" Target="http://www.mfc22.ru/filials/mikhaylovskii/" TargetMode="External"/><Relationship Id="rId57" Type="http://schemas.openxmlformats.org/officeDocument/2006/relationships/hyperlink" Target="http://www.mfc22.ru/filials/rodinskii/" TargetMode="External"/><Relationship Id="rId10"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1;&#1058;&#1057;\&#1054;&#1092;&#1077;&#1088;&#1090;&#1072;%20&#1050;&#1072;&#1088;&#1090;&#1072;%20&#1074;&#1086;&#1076;&#1080;&#1090;&#1077;&#1083;&#1103;.doc" TargetMode="External"/><Relationship Id="rId31" Type="http://schemas.openxmlformats.org/officeDocument/2006/relationships/hyperlink" Target="http://www.mfc22.ru/filials/novoaltaisk/" TargetMode="External"/><Relationship Id="rId44" Type="http://schemas.openxmlformats.org/officeDocument/2006/relationships/hyperlink" Target="http://www.mfc22.ru/filials/krutikhinskii/" TargetMode="External"/><Relationship Id="rId52" Type="http://schemas.openxmlformats.org/officeDocument/2006/relationships/hyperlink" Target="http://www.mfc22.ru/filials/pavlovsk/" TargetMode="External"/><Relationship Id="rId60" Type="http://schemas.openxmlformats.org/officeDocument/2006/relationships/hyperlink" Target="http://www.mfc22.ru/filials/sovetskii/" TargetMode="External"/><Relationship Id="rId65" Type="http://schemas.openxmlformats.org/officeDocument/2006/relationships/hyperlink" Target="http://www.mfc22.ru/filials/talmenskii/" TargetMode="External"/><Relationship Id="rId73" Type="http://schemas.openxmlformats.org/officeDocument/2006/relationships/hyperlink" Target="http://www.mfc22.ru/filials/ustpristan/" TargetMode="External"/><Relationship Id="rId78" Type="http://schemas.openxmlformats.org/officeDocument/2006/relationships/hyperlink" Target="http://www.mfc22.ru/filials/shipunovskii/"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fc22.ru" TargetMode="External"/><Relationship Id="rId13" Type="http://schemas.openxmlformats.org/officeDocument/2006/relationships/hyperlink" Target="file:///\\Fs\&#1076;&#1086;&#1082;&#1091;&#1084;&#1077;&#1085;&#1090;&#1099;\&#1041;&#1072;&#1088;&#1085;&#1072;&#1091;&#1083;\&#1062;&#1077;&#1085;&#1090;&#1088;&#1072;&#1083;&#1100;&#1085;&#1099;&#1081;%20&#1086;&#1092;&#1080;&#1089;\&#1070;&#1088;&#1080;&#1076;&#1080;&#1095;&#1077;&#1089;&#1082;&#1080;&#1081;%20&#1086;&#1090;&#1076;&#1077;&#1083;\&#1057;&#1085;&#1080;&#1089;&#1072;&#1088;&#1077;&#1085;&#1082;&#1086;%20&#1040;&#1085;&#1072;&#1089;&#1090;&#1072;&#1089;&#1080;&#1103;\&#1057;%20&#1088;&#1072;&#1073;&#1086;&#1095;&#1077;&#1075;&#1086;%20&#1089;&#1090;&#1086;&#1083;&#1072;\&#1056;&#1040;&#1041;&#1054;&#1058;&#1040;\&#1044;&#1054;&#1043;&#1054;&#1042;&#1054;&#1056;&#1067;\&#1041;&#1058;&#1057;\&#1054;&#1092;&#1077;&#1088;&#1090;&#1072;%20&#1050;&#1072;&#1088;&#1090;&#1072;%20&#1074;&#1086;&#1076;&#1080;&#1090;&#1077;&#1083;&#1103;.doc" TargetMode="External"/><Relationship Id="rId18" Type="http://schemas.openxmlformats.org/officeDocument/2006/relationships/hyperlink" Target="http://www.mfc22.ru/filials/blagoveshchenka/" TargetMode="External"/><Relationship Id="rId39" Type="http://schemas.openxmlformats.org/officeDocument/2006/relationships/hyperlink" Target="http://www.mfc22.ru/filials/kalmanskii/" TargetMode="External"/><Relationship Id="rId34" Type="http://schemas.openxmlformats.org/officeDocument/2006/relationships/hyperlink" Target="http://www.mfc22.ru/filials/egorevskii/" TargetMode="External"/><Relationship Id="rId50" Type="http://schemas.openxmlformats.org/officeDocument/2006/relationships/hyperlink" Target="http://www.mfc22.ru/filials/nemeckii/" TargetMode="External"/><Relationship Id="rId55" Type="http://schemas.openxmlformats.org/officeDocument/2006/relationships/hyperlink" Target="http://www.mfc22.ru/filials/pospeliha/" TargetMode="External"/><Relationship Id="rId76" Type="http://schemas.openxmlformats.org/officeDocument/2006/relationships/hyperlink" Target="http://www.mfc22.ru/filials/charish/" TargetMode="External"/><Relationship Id="rId7" Type="http://schemas.openxmlformats.org/officeDocument/2006/relationships/hyperlink" Target="http://www.mfc22.ru" TargetMode="External"/><Relationship Id="rId71" Type="http://schemas.openxmlformats.org/officeDocument/2006/relationships/hyperlink" Target="http://www.mfc22.ru/filials/uglovskoi/" TargetMode="External"/><Relationship Id="rId2" Type="http://schemas.openxmlformats.org/officeDocument/2006/relationships/numbering" Target="numbering.xml"/><Relationship Id="rId29" Type="http://schemas.openxmlformats.org/officeDocument/2006/relationships/hyperlink" Target="http://www.mfc22.ru/filials/loktevskoi/" TargetMode="External"/><Relationship Id="rId24" Type="http://schemas.openxmlformats.org/officeDocument/2006/relationships/hyperlink" Target="http://www.mfc22.ru/filials/barnaul-leninskii/" TargetMode="External"/><Relationship Id="rId40" Type="http://schemas.openxmlformats.org/officeDocument/2006/relationships/hyperlink" Target="http://www.mfc22.ru/filials/kluchi/" TargetMode="External"/><Relationship Id="rId45" Type="http://schemas.openxmlformats.org/officeDocument/2006/relationships/hyperlink" Target="http://www.mfc22.ru/filials/kulundinskii/" TargetMode="External"/><Relationship Id="rId66" Type="http://schemas.openxmlformats.org/officeDocument/2006/relationships/hyperlink" Target="http://www.mfc22.ru/filials/togulsk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52D3-C7CE-4C43-BB1C-1ADA6AA5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6024</Words>
  <Characters>34340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Снисаренко Анастасия</dc:creator>
  <cp:lastModifiedBy>Подкопаева Анастасия Валерьевна</cp:lastModifiedBy>
  <cp:revision>2</cp:revision>
  <cp:lastPrinted>2021-05-17T08:25:00Z</cp:lastPrinted>
  <dcterms:created xsi:type="dcterms:W3CDTF">2023-01-09T08:16:00Z</dcterms:created>
  <dcterms:modified xsi:type="dcterms:W3CDTF">2023-01-09T08:16:00Z</dcterms:modified>
</cp:coreProperties>
</file>